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F" w:rsidRPr="007C6A9B" w:rsidRDefault="0031414F" w:rsidP="007C6A9B">
      <w:pPr>
        <w:pStyle w:val="1"/>
        <w:spacing w:before="0" w:after="0"/>
        <w:rPr>
          <w:szCs w:val="28"/>
        </w:rPr>
      </w:pPr>
      <w:r>
        <w:rPr>
          <w:szCs w:val="28"/>
        </w:rPr>
        <w:t>Уведомление</w:t>
      </w:r>
    </w:p>
    <w:p w:rsidR="0031414F" w:rsidRDefault="0031414F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31414F" w:rsidRDefault="0031414F" w:rsidP="00130BBB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134"/>
        <w:gridCol w:w="165"/>
        <w:gridCol w:w="666"/>
        <w:gridCol w:w="303"/>
        <w:gridCol w:w="1984"/>
      </w:tblGrid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ind w:left="36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Вид, наименование и планируемый срок вступления в силу норм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>тивного правового акта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Default="0031414F" w:rsidP="0073502E">
            <w:pPr>
              <w:pStyle w:val="a3"/>
            </w:pPr>
            <w:r>
              <w:t>Вид и наименование проекта акта:</w:t>
            </w:r>
          </w:p>
          <w:p w:rsidR="00571BE0" w:rsidRPr="00571BE0" w:rsidRDefault="0031414F" w:rsidP="00571BE0">
            <w:pPr>
              <w:suppressAutoHyphens/>
              <w:jc w:val="both"/>
              <w:rPr>
                <w:szCs w:val="28"/>
              </w:rPr>
            </w:pPr>
            <w:r w:rsidRPr="0073502E">
              <w:rPr>
                <w:bCs/>
                <w:kern w:val="32"/>
                <w:szCs w:val="28"/>
              </w:rPr>
              <w:t xml:space="preserve">проект постановления Правительства Свердловской области </w:t>
            </w:r>
            <w:r w:rsidR="00CE279C" w:rsidRPr="00CE279C">
              <w:t>«</w:t>
            </w:r>
            <w:r w:rsidR="00571BE0" w:rsidRPr="00571BE0">
              <w:rPr>
                <w:szCs w:val="28"/>
              </w:rPr>
              <w:t>О внесении изменений в постановление Правительства Свердловской области от 24.01.2013 № 51</w:t>
            </w:r>
            <w:r w:rsidR="00571BE0" w:rsidRPr="00571BE0">
              <w:rPr>
                <w:szCs w:val="28"/>
              </w:rPr>
              <w:noBreakHyphen/>
              <w:t>ПП 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r w:rsidR="00571BE0">
              <w:rPr>
                <w:szCs w:val="28"/>
              </w:rPr>
              <w:t>.</w:t>
            </w:r>
          </w:p>
          <w:p w:rsidR="0031414F" w:rsidRPr="006B5C96" w:rsidRDefault="0031414F" w:rsidP="00373150">
            <w:pPr>
              <w:pStyle w:val="a3"/>
            </w:pPr>
            <w:r>
              <w:t xml:space="preserve">Планируемый срок вступления в силу: </w:t>
            </w:r>
            <w:r w:rsidR="00373150">
              <w:t>март</w:t>
            </w:r>
            <w:r>
              <w:t xml:space="preserve"> 2015 года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a3"/>
              <w:rPr>
                <w:b/>
              </w:rPr>
            </w:pPr>
            <w:r w:rsidRPr="0073502E">
              <w:rPr>
                <w:b/>
              </w:rPr>
              <w:t>2.</w:t>
            </w:r>
          </w:p>
        </w:tc>
        <w:tc>
          <w:tcPr>
            <w:tcW w:w="9214" w:type="dxa"/>
            <w:gridSpan w:val="12"/>
          </w:tcPr>
          <w:p w:rsidR="0031414F" w:rsidRDefault="0031414F" w:rsidP="0073502E">
            <w:pPr>
              <w:pStyle w:val="a3"/>
              <w:jc w:val="center"/>
            </w:pPr>
            <w:r w:rsidRPr="0073502E">
              <w:rPr>
                <w:b/>
              </w:rPr>
              <w:t>Сведения о разработчике проекта акта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Субъект законодательной инициативы, государственный орган власти Свер</w:t>
            </w:r>
            <w:r w:rsidRPr="0073502E">
              <w:rPr>
                <w:szCs w:val="28"/>
              </w:rPr>
              <w:t>д</w:t>
            </w:r>
            <w:r w:rsidRPr="0073502E">
              <w:rPr>
                <w:szCs w:val="28"/>
              </w:rPr>
              <w:t>ловской области, разработавший проект акта (далее – разработчик):</w:t>
            </w:r>
          </w:p>
          <w:p w:rsidR="0031414F" w:rsidRPr="0073502E" w:rsidRDefault="0031414F" w:rsidP="00F51EC7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Министерство </w:t>
            </w:r>
            <w:r w:rsidR="00CE279C">
              <w:rPr>
                <w:szCs w:val="28"/>
              </w:rPr>
              <w:t>агропромышленного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0F196E">
            <w:pPr>
              <w:rPr>
                <w:szCs w:val="28"/>
              </w:rPr>
            </w:pPr>
            <w:r w:rsidRPr="0073502E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b/>
                <w:szCs w:val="28"/>
              </w:rPr>
              <w:t>3.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 w:rsidRPr="0073502E">
              <w:rPr>
                <w:szCs w:val="28"/>
              </w:rPr>
              <w:t>: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 xml:space="preserve">Ф.И.О. исполнителя профильного органа: </w:t>
            </w:r>
            <w:r w:rsidR="00E66729">
              <w:rPr>
                <w:szCs w:val="28"/>
              </w:rPr>
              <w:t xml:space="preserve">Мустафина </w:t>
            </w:r>
            <w:proofErr w:type="spellStart"/>
            <w:r w:rsidR="00E66729">
              <w:rPr>
                <w:szCs w:val="28"/>
              </w:rPr>
              <w:t>Анися</w:t>
            </w:r>
            <w:proofErr w:type="spellEnd"/>
            <w:r w:rsidR="00E66729">
              <w:rPr>
                <w:szCs w:val="28"/>
              </w:rPr>
              <w:t xml:space="preserve"> </w:t>
            </w:r>
            <w:proofErr w:type="spellStart"/>
            <w:r w:rsidR="00E66729">
              <w:rPr>
                <w:szCs w:val="28"/>
              </w:rPr>
              <w:t>Мавлявеевна</w:t>
            </w:r>
            <w:proofErr w:type="spellEnd"/>
          </w:p>
          <w:p w:rsidR="0031414F" w:rsidRPr="0073502E" w:rsidRDefault="0031414F" w:rsidP="0073502E">
            <w:pPr>
              <w:overflowPunct/>
              <w:autoSpaceDE/>
              <w:adjustRightInd/>
              <w:rPr>
                <w:szCs w:val="28"/>
              </w:rPr>
            </w:pPr>
            <w:r w:rsidRPr="0073502E">
              <w:rPr>
                <w:szCs w:val="28"/>
              </w:rPr>
              <w:t xml:space="preserve">Должность: </w:t>
            </w:r>
            <w:r w:rsidR="00373150" w:rsidRPr="00373150">
              <w:rPr>
                <w:szCs w:val="28"/>
              </w:rPr>
              <w:t xml:space="preserve">начальник отдела </w:t>
            </w:r>
            <w:r w:rsidR="00E66729">
              <w:rPr>
                <w:szCs w:val="28"/>
              </w:rPr>
              <w:t>финансирования</w:t>
            </w:r>
            <w:r w:rsidR="000F6996" w:rsidRPr="000F6996">
              <w:rPr>
                <w:szCs w:val="28"/>
              </w:rPr>
              <w:t xml:space="preserve"> </w:t>
            </w:r>
            <w:r w:rsidR="00CE279C">
              <w:rPr>
                <w:szCs w:val="28"/>
              </w:rPr>
              <w:t>Министерства агропромышле</w:t>
            </w:r>
            <w:r w:rsidR="00CE279C">
              <w:rPr>
                <w:szCs w:val="28"/>
              </w:rPr>
              <w:t>н</w:t>
            </w:r>
            <w:r w:rsidR="00CE279C">
              <w:rPr>
                <w:szCs w:val="28"/>
              </w:rPr>
              <w:t>ного комплекса и продовольствия</w:t>
            </w:r>
            <w:r w:rsidRPr="0073502E">
              <w:rPr>
                <w:szCs w:val="28"/>
              </w:rPr>
              <w:t xml:space="preserve"> Свердловской области</w:t>
            </w:r>
          </w:p>
          <w:p w:rsidR="0031414F" w:rsidRPr="0073502E" w:rsidRDefault="0031414F" w:rsidP="0073502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 w:rsidRPr="0073502E">
              <w:rPr>
                <w:szCs w:val="28"/>
              </w:rPr>
              <w:t>Тел: (343) 312-00-0</w:t>
            </w:r>
            <w:r w:rsidR="00CE279C">
              <w:rPr>
                <w:szCs w:val="28"/>
              </w:rPr>
              <w:t>7</w:t>
            </w:r>
            <w:r w:rsidRPr="0073502E">
              <w:rPr>
                <w:szCs w:val="28"/>
              </w:rPr>
              <w:t xml:space="preserve"> (доб. </w:t>
            </w:r>
            <w:r w:rsidR="00E66729">
              <w:rPr>
                <w:szCs w:val="28"/>
              </w:rPr>
              <w:t>140</w:t>
            </w:r>
            <w:r w:rsidRPr="0073502E">
              <w:rPr>
                <w:szCs w:val="28"/>
              </w:rPr>
              <w:t>)</w:t>
            </w:r>
          </w:p>
          <w:p w:rsidR="0031414F" w:rsidRPr="00CE279C" w:rsidRDefault="0031414F" w:rsidP="00E66729">
            <w:pPr>
              <w:rPr>
                <w:szCs w:val="28"/>
              </w:rPr>
            </w:pPr>
            <w:r w:rsidRPr="0073502E">
              <w:rPr>
                <w:szCs w:val="28"/>
              </w:rPr>
              <w:t>Адрес электронной почты:</w:t>
            </w:r>
            <w:r w:rsidRPr="0073502E">
              <w:rPr>
                <w:b/>
                <w:sz w:val="24"/>
                <w:szCs w:val="24"/>
              </w:rPr>
              <w:t xml:space="preserve"> </w:t>
            </w:r>
            <w:r w:rsidR="00E66729" w:rsidRPr="00E66729">
              <w:rPr>
                <w:sz w:val="24"/>
                <w:szCs w:val="24"/>
                <w:lang w:val="en-US"/>
              </w:rPr>
              <w:t>a</w:t>
            </w:r>
            <w:r w:rsidR="00E66729" w:rsidRPr="00E66729">
              <w:rPr>
                <w:sz w:val="24"/>
                <w:szCs w:val="24"/>
              </w:rPr>
              <w:t>.</w:t>
            </w:r>
            <w:proofErr w:type="spellStart"/>
            <w:r w:rsidR="00E66729" w:rsidRPr="00E66729">
              <w:rPr>
                <w:sz w:val="24"/>
                <w:szCs w:val="24"/>
                <w:lang w:val="en-US"/>
              </w:rPr>
              <w:t>mustafina</w:t>
            </w:r>
            <w:proofErr w:type="spellEnd"/>
            <w:r w:rsidR="00E66729">
              <w:rPr>
                <w:szCs w:val="28"/>
              </w:rPr>
              <w:t>@egov66</w:t>
            </w:r>
            <w:r w:rsidR="00CE279C" w:rsidRPr="00CE279C">
              <w:rPr>
                <w:szCs w:val="28"/>
              </w:rPr>
              <w:t>.</w:t>
            </w:r>
            <w:proofErr w:type="spellStart"/>
            <w:r w:rsidR="00CE279C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4.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ind w:left="360"/>
              <w:jc w:val="center"/>
              <w:rPr>
                <w:szCs w:val="28"/>
              </w:rPr>
            </w:pPr>
            <w:r w:rsidRPr="0073502E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Количество календарных дней: десять календарных дней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5.</w:t>
            </w:r>
          </w:p>
        </w:tc>
        <w:tc>
          <w:tcPr>
            <w:tcW w:w="9214" w:type="dxa"/>
            <w:gridSpan w:val="12"/>
          </w:tcPr>
          <w:p w:rsidR="0031414F" w:rsidRPr="0073502E" w:rsidRDefault="0031414F">
            <w:pPr>
              <w:pStyle w:val="11"/>
              <w:rPr>
                <w:szCs w:val="28"/>
              </w:rPr>
            </w:pPr>
            <w:r w:rsidRPr="0073502E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Default="0031414F">
            <w:r>
              <w:t xml:space="preserve">Степень регулирующего воздействия проекта акта (высокая/средняя/низкая): </w:t>
            </w:r>
            <w:r w:rsidR="00CE279C">
              <w:t>низкая</w:t>
            </w:r>
            <w:r>
              <w:t>.</w:t>
            </w:r>
          </w:p>
          <w:p w:rsidR="0031414F" w:rsidRPr="00A51F61" w:rsidRDefault="0031414F" w:rsidP="00837855">
            <w:pPr>
              <w:pStyle w:val="a3"/>
              <w:ind w:left="0" w:right="140" w:firstLine="0"/>
            </w:pPr>
            <w:r>
              <w:t xml:space="preserve">Обоснование отнесения проекта акта к определенной степени регулирующего </w:t>
            </w:r>
            <w:r w:rsidRPr="00F2038F">
              <w:t xml:space="preserve">воздействия: </w:t>
            </w:r>
            <w:proofErr w:type="gramStart"/>
            <w:r w:rsidR="00837855" w:rsidRPr="00837855">
              <w:rPr>
                <w:bCs w:val="0"/>
              </w:rPr>
              <w:t xml:space="preserve">Нормативно-правовой акта Свердловской области приводится в  соответствие </w:t>
            </w:r>
            <w:r w:rsidR="00BD78DD">
              <w:rPr>
                <w:bCs w:val="0"/>
              </w:rPr>
              <w:t xml:space="preserve">с </w:t>
            </w:r>
            <w:r w:rsidR="00837855" w:rsidRPr="00837855">
              <w:rPr>
                <w:bCs w:val="0"/>
              </w:rPr>
              <w:t>нормами постановления Правительства Российской Федерации  от 27.01.2015 № 53 «О внесении изменений в Правила предоставления и ра</w:t>
            </w:r>
            <w:r w:rsidR="00837855" w:rsidRPr="00837855">
              <w:rPr>
                <w:bCs w:val="0"/>
              </w:rPr>
              <w:t>с</w:t>
            </w:r>
            <w:r w:rsidR="00837855" w:rsidRPr="00837855">
              <w:rPr>
                <w:bCs w:val="0"/>
              </w:rPr>
              <w:t>пределения субсидий из федерального бюджета бюджетам субъектов Росси</w:t>
            </w:r>
            <w:r w:rsidR="00837855" w:rsidRPr="00837855">
              <w:rPr>
                <w:bCs w:val="0"/>
              </w:rPr>
              <w:t>й</w:t>
            </w:r>
            <w:r w:rsidR="00837855" w:rsidRPr="00837855">
              <w:rPr>
                <w:bCs w:val="0"/>
              </w:rPr>
              <w:t>ской Федерации  на возмещение части затрат на уплату процентов по кред</w:t>
            </w:r>
            <w:r w:rsidR="00837855" w:rsidRPr="00837855">
              <w:rPr>
                <w:bCs w:val="0"/>
              </w:rPr>
              <w:t>и</w:t>
            </w:r>
            <w:r w:rsidR="00837855" w:rsidRPr="00837855">
              <w:rPr>
                <w:bCs w:val="0"/>
              </w:rPr>
              <w:t>там, полученным в российских кредитных организациях, и займам, получе</w:t>
            </w:r>
            <w:r w:rsidR="00837855" w:rsidRPr="00837855">
              <w:rPr>
                <w:bCs w:val="0"/>
              </w:rPr>
              <w:t>н</w:t>
            </w:r>
            <w:r w:rsidR="00837855" w:rsidRPr="00837855">
              <w:rPr>
                <w:bCs w:val="0"/>
              </w:rPr>
              <w:t>ным в сельскохозяйственных кредитных потребительских кооперативах».</w:t>
            </w:r>
            <w:proofErr w:type="gramEnd"/>
            <w:r w:rsidR="00837855" w:rsidRPr="00837855">
              <w:rPr>
                <w:bCs w:val="0"/>
              </w:rPr>
              <w:t xml:space="preserve"> </w:t>
            </w:r>
            <w:proofErr w:type="gramStart"/>
            <w:r w:rsidR="00837855" w:rsidRPr="00837855">
              <w:rPr>
                <w:bCs w:val="0"/>
              </w:rPr>
              <w:t>П</w:t>
            </w:r>
            <w:r w:rsidR="00CE279C" w:rsidRPr="00837855">
              <w:t>роект</w:t>
            </w:r>
            <w:r w:rsidR="00CE279C" w:rsidRPr="00CE279C">
              <w:t xml:space="preserve"> акта не содержит положения, устанавливающие ранее не предусмо</w:t>
            </w:r>
            <w:r w:rsidR="00CE279C" w:rsidRPr="00CE279C">
              <w:t>т</w:t>
            </w:r>
            <w:r w:rsidR="00CE279C" w:rsidRPr="00CE279C">
              <w:t>ренные законодательством обязанности, запреты и ограничения для юридич</w:t>
            </w:r>
            <w:r w:rsidR="00CE279C" w:rsidRPr="00CE279C">
              <w:t>е</w:t>
            </w:r>
            <w:r w:rsidR="00CE279C" w:rsidRPr="00CE279C">
              <w:t>ских и физических лиц в сфере предпринимательской и иной экономической деятельности или способствующие их установлению, а также положения, пр</w:t>
            </w:r>
            <w:r w:rsidR="00CE279C" w:rsidRPr="00CE279C">
              <w:t>и</w:t>
            </w:r>
            <w:r w:rsidR="00CE279C" w:rsidRPr="00CE279C">
              <w:lastRenderedPageBreak/>
              <w:t>водящие к увеличению ранее предусмотренных законодательством Росси</w:t>
            </w:r>
            <w:r w:rsidR="00CE279C" w:rsidRPr="00CE279C">
              <w:t>й</w:t>
            </w:r>
            <w:r w:rsidR="00CE279C" w:rsidRPr="00CE279C">
              <w:t>ской Федерации и иными нормативными правовыми актами расходов физич</w:t>
            </w:r>
            <w:r w:rsidR="00CE279C" w:rsidRPr="00CE279C">
              <w:t>е</w:t>
            </w:r>
            <w:r w:rsidR="00CE279C" w:rsidRPr="00CE279C">
              <w:t>ских и юридических лиц в сфере предпринимательской и иной экономической деятельности</w:t>
            </w:r>
            <w:r w:rsidR="00F42E3C">
              <w:t>.</w:t>
            </w:r>
            <w:proofErr w:type="gramEnd"/>
          </w:p>
        </w:tc>
      </w:tr>
      <w:tr w:rsidR="0031414F" w:rsidTr="00CB3525">
        <w:trPr>
          <w:trHeight w:hRule="exact" w:val="1075"/>
        </w:trPr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9214" w:type="dxa"/>
            <w:gridSpan w:val="12"/>
          </w:tcPr>
          <w:p w:rsidR="0031414F" w:rsidRPr="00FA5606" w:rsidRDefault="0031414F" w:rsidP="0073502E">
            <w:pPr>
              <w:pStyle w:val="a3"/>
              <w:ind w:left="360" w:right="140" w:firstLine="0"/>
              <w:jc w:val="center"/>
              <w:rPr>
                <w:b/>
              </w:rPr>
            </w:pPr>
            <w:r w:rsidRPr="00F50043">
              <w:rPr>
                <w:b/>
              </w:rPr>
              <w:t>Описание проблемы, на решение которой направлен предлага</w:t>
            </w:r>
            <w:r w:rsidRPr="00F50043">
              <w:rPr>
                <w:b/>
              </w:rPr>
              <w:t>е</w:t>
            </w:r>
            <w:r w:rsidRPr="00F50043">
              <w:rPr>
                <w:b/>
              </w:rPr>
              <w:t>мый способ регулирования</w:t>
            </w:r>
            <w:r w:rsidRPr="00FA5606">
              <w:rPr>
                <w:b/>
              </w:rPr>
              <w:t>, оценка негативных эффектов, возн</w:t>
            </w:r>
            <w:r w:rsidRPr="00FA5606">
              <w:rPr>
                <w:b/>
              </w:rPr>
              <w:t>и</w:t>
            </w:r>
            <w:r w:rsidRPr="00FA5606">
              <w:rPr>
                <w:b/>
              </w:rPr>
              <w:t>кающих в связи с наличием рассматриваемой проблемы</w:t>
            </w:r>
          </w:p>
        </w:tc>
      </w:tr>
      <w:tr w:rsidR="00664303" w:rsidTr="00F51EC7">
        <w:trPr>
          <w:trHeight w:val="772"/>
        </w:trPr>
        <w:tc>
          <w:tcPr>
            <w:tcW w:w="9889" w:type="dxa"/>
            <w:gridSpan w:val="13"/>
          </w:tcPr>
          <w:p w:rsidR="00664303" w:rsidRDefault="00664303" w:rsidP="00664303">
            <w:pPr>
              <w:pStyle w:val="af0"/>
            </w:pPr>
            <w:r w:rsidRPr="00F50043">
              <w:t>6.1. 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50043" w:rsidRPr="00F50043" w:rsidRDefault="00F50043" w:rsidP="00664303">
            <w:pPr>
              <w:pStyle w:val="af0"/>
            </w:pPr>
            <w:r>
              <w:t>6.1.1. Увеличение процентных ставок кредитными организациями по кредитам, привлекаемым организациями для развития производства сельскохозяйстве</w:t>
            </w:r>
            <w:r>
              <w:t>н</w:t>
            </w:r>
            <w:r>
              <w:t>ной продукции. Увеличение ставки субсидирования будет способствовать по</w:t>
            </w:r>
            <w:r>
              <w:t>д</w:t>
            </w:r>
            <w:r>
              <w:t>держанию финансовой устойчивости, сохранению (росту) объемов произво</w:t>
            </w:r>
            <w:r>
              <w:t>д</w:t>
            </w:r>
            <w:r>
              <w:t xml:space="preserve">ства и инвестиционной активности. </w:t>
            </w:r>
          </w:p>
          <w:p w:rsidR="00545FD2" w:rsidRPr="00F50043" w:rsidRDefault="00E82BC2" w:rsidP="007D0931">
            <w:pPr>
              <w:pStyle w:val="af0"/>
              <w:jc w:val="both"/>
            </w:pPr>
            <w:r w:rsidRPr="00F50043">
              <w:t>6.1.</w:t>
            </w:r>
            <w:r w:rsidR="00F50043" w:rsidRPr="00F50043">
              <w:t>2</w:t>
            </w:r>
            <w:r w:rsidRPr="00F50043">
              <w:t>. </w:t>
            </w:r>
            <w:r w:rsidR="007D0931" w:rsidRPr="00F50043">
              <w:t>В исходном варианте изменяемого правового акта ограничены сроки предоставления отчетных документов</w:t>
            </w:r>
            <w:r w:rsidR="00545FD2" w:rsidRPr="00F50043">
              <w:t xml:space="preserve"> получателями субсидии</w:t>
            </w:r>
            <w:r w:rsidR="007D0931" w:rsidRPr="00F50043">
              <w:t>.</w:t>
            </w:r>
            <w:r w:rsidR="00545FD2" w:rsidRPr="00F50043">
              <w:t xml:space="preserve"> Корректировка сроков пред</w:t>
            </w:r>
            <w:r w:rsidR="000E63F9" w:rsidRPr="00F50043">
              <w:t>оставления отчетных документов</w:t>
            </w:r>
            <w:r w:rsidR="00545FD2" w:rsidRPr="00F50043">
              <w:t xml:space="preserve"> будет способствовать более э</w:t>
            </w:r>
            <w:r w:rsidR="00545FD2" w:rsidRPr="00F50043">
              <w:t>ф</w:t>
            </w:r>
            <w:r w:rsidR="00545FD2" w:rsidRPr="00F50043">
              <w:t>фективному освоению бюджетных средств.</w:t>
            </w:r>
          </w:p>
          <w:p w:rsidR="00376D41" w:rsidRPr="0035665E" w:rsidRDefault="00664303" w:rsidP="001C741E">
            <w:pPr>
              <w:pStyle w:val="a3"/>
              <w:ind w:left="0" w:firstLine="0"/>
            </w:pPr>
            <w:r w:rsidRPr="00BD78DD">
              <w:t>6.</w:t>
            </w:r>
            <w:r w:rsidRPr="0035665E">
              <w:t>2. Негативные эффекты, возникающие в связи с наличием проблемы:</w:t>
            </w:r>
          </w:p>
          <w:p w:rsidR="00F50043" w:rsidRPr="0035665E" w:rsidRDefault="00E82BC2" w:rsidP="00545FD2">
            <w:pPr>
              <w:jc w:val="both"/>
            </w:pPr>
            <w:r w:rsidRPr="0035665E">
              <w:t>6.2.1. </w:t>
            </w:r>
            <w:r w:rsidR="00F50043" w:rsidRPr="0035665E">
              <w:t xml:space="preserve">Организации </w:t>
            </w:r>
            <w:r w:rsidR="00545FD2" w:rsidRPr="0035665E">
              <w:t xml:space="preserve"> испытывают</w:t>
            </w:r>
            <w:r w:rsidR="00F50043" w:rsidRPr="0035665E">
              <w:t xml:space="preserve"> дополнительную финансовую нагрузку, св</w:t>
            </w:r>
            <w:r w:rsidR="00F50043" w:rsidRPr="0035665E">
              <w:t>я</w:t>
            </w:r>
            <w:r w:rsidR="00F50043" w:rsidRPr="0035665E">
              <w:t>занную с повышением процентных ставок по привлекаемым кредитам.</w:t>
            </w:r>
            <w:r w:rsidR="00545FD2" w:rsidRPr="0035665E">
              <w:t xml:space="preserve"> </w:t>
            </w:r>
            <w:r w:rsidR="00F50043" w:rsidRPr="0035665E">
              <w:t xml:space="preserve"> В связи </w:t>
            </w:r>
            <w:r w:rsidR="00BD78DD">
              <w:t xml:space="preserve">с </w:t>
            </w:r>
            <w:r w:rsidR="00F50043" w:rsidRPr="0035665E">
              <w:t>отсутствием собственных оборотных сре</w:t>
            </w:r>
            <w:proofErr w:type="gramStart"/>
            <w:r w:rsidR="00F50043" w:rsidRPr="0035665E">
              <w:t>дств в п</w:t>
            </w:r>
            <w:proofErr w:type="gramEnd"/>
            <w:r w:rsidR="00F50043" w:rsidRPr="0035665E">
              <w:t xml:space="preserve">ериод проведения сезонных сельскохозяйственных работ могут быть сорваны сроки </w:t>
            </w:r>
            <w:r w:rsidR="00BD78DD">
              <w:t xml:space="preserve">проведения </w:t>
            </w:r>
            <w:r w:rsidR="00F50043" w:rsidRPr="0035665E">
              <w:t>(сокращены объемы) посевных сельскохозяйственных работ.</w:t>
            </w:r>
            <w:r w:rsidR="0035665E">
              <w:t xml:space="preserve"> </w:t>
            </w:r>
          </w:p>
          <w:p w:rsidR="0035665E" w:rsidRDefault="00E82BC2" w:rsidP="00CB3525">
            <w:pPr>
              <w:jc w:val="both"/>
            </w:pPr>
            <w:r w:rsidRPr="0035665E">
              <w:t>6.2.2. </w:t>
            </w:r>
            <w:r w:rsidR="0035665E" w:rsidRPr="0035665E">
              <w:t xml:space="preserve"> Затруднено представление документов для предоставления субсидий за декабрь.</w:t>
            </w:r>
          </w:p>
          <w:p w:rsidR="0035665E" w:rsidRPr="0035665E" w:rsidRDefault="0035665E" w:rsidP="00CB3525">
            <w:pPr>
              <w:jc w:val="both"/>
            </w:pPr>
            <w:r>
              <w:t>6.2.3. Снижение объемов кредитных средств, привлекаемых в сельскохозя</w:t>
            </w:r>
            <w:r>
              <w:t>й</w:t>
            </w:r>
            <w:r>
              <w:t>ственное производство и строительство новых животноводческих и растени</w:t>
            </w:r>
            <w:r>
              <w:t>е</w:t>
            </w:r>
            <w:r>
              <w:t>водческих объектов.</w:t>
            </w:r>
          </w:p>
          <w:p w:rsidR="00376D41" w:rsidRPr="0035665E" w:rsidRDefault="00664303" w:rsidP="00C24FA3">
            <w:pPr>
              <w:jc w:val="both"/>
              <w:rPr>
                <w:sz w:val="26"/>
                <w:szCs w:val="26"/>
              </w:rPr>
            </w:pPr>
            <w:r w:rsidRPr="0035665E">
              <w:t>6.3. Информация о возникновении, выявлении проблемы, принятых мерах, направленных на ее решение, а также затраченных ресурсах и достигнутых р</w:t>
            </w:r>
            <w:r w:rsidRPr="0035665E">
              <w:t>е</w:t>
            </w:r>
            <w:r w:rsidRPr="0035665E">
              <w:t>зультатах решения проблемы:</w:t>
            </w:r>
            <w:r w:rsidRPr="0035665E">
              <w:rPr>
                <w:sz w:val="26"/>
                <w:szCs w:val="26"/>
              </w:rPr>
              <w:t xml:space="preserve"> </w:t>
            </w:r>
          </w:p>
          <w:p w:rsidR="006727F7" w:rsidRDefault="006727F7" w:rsidP="004910BA">
            <w:pPr>
              <w:jc w:val="both"/>
              <w:rPr>
                <w:szCs w:val="28"/>
              </w:rPr>
            </w:pPr>
            <w:r w:rsidRPr="002F4CB3">
              <w:rPr>
                <w:szCs w:val="28"/>
              </w:rPr>
              <w:t>В связи с экономическим кризисом и резким повышением уровня инфляции кредитными организациями</w:t>
            </w:r>
            <w:r w:rsidR="00E21E95">
              <w:rPr>
                <w:szCs w:val="28"/>
              </w:rPr>
              <w:t>,</w:t>
            </w:r>
            <w:r w:rsidRPr="002F4CB3">
              <w:rPr>
                <w:szCs w:val="28"/>
              </w:rPr>
              <w:t xml:space="preserve"> начиная с ноября 2014 года</w:t>
            </w:r>
            <w:r w:rsidR="00E21E95">
              <w:rPr>
                <w:szCs w:val="28"/>
              </w:rPr>
              <w:t>,</w:t>
            </w:r>
            <w:r w:rsidRPr="002F4CB3">
              <w:rPr>
                <w:szCs w:val="28"/>
              </w:rPr>
              <w:t xml:space="preserve"> повышаются процен</w:t>
            </w:r>
            <w:r w:rsidRPr="002F4CB3">
              <w:rPr>
                <w:szCs w:val="28"/>
              </w:rPr>
              <w:t>т</w:t>
            </w:r>
            <w:r w:rsidRPr="002F4CB3">
              <w:rPr>
                <w:szCs w:val="28"/>
              </w:rPr>
              <w:t>ные ставки по ранее заключенным кредитным договорам и по вновь получа</w:t>
            </w:r>
            <w:r w:rsidRPr="002F4CB3">
              <w:rPr>
                <w:szCs w:val="28"/>
              </w:rPr>
              <w:t>е</w:t>
            </w:r>
            <w:r w:rsidRPr="002F4CB3">
              <w:rPr>
                <w:szCs w:val="28"/>
              </w:rPr>
              <w:t xml:space="preserve">мым кредитам. В среднем рост процентной ставки составляет 12-15% </w:t>
            </w:r>
            <w:proofErr w:type="gramStart"/>
            <w:r w:rsidRPr="002F4CB3">
              <w:rPr>
                <w:szCs w:val="28"/>
              </w:rPr>
              <w:t>годовых</w:t>
            </w:r>
            <w:proofErr w:type="gramEnd"/>
            <w:r w:rsidRPr="002F4CB3">
              <w:rPr>
                <w:szCs w:val="28"/>
              </w:rPr>
              <w:t xml:space="preserve">, </w:t>
            </w:r>
            <w:r w:rsidR="00BD78DD">
              <w:rPr>
                <w:szCs w:val="28"/>
              </w:rPr>
              <w:t xml:space="preserve">ожидается, что </w:t>
            </w:r>
            <w:r w:rsidRPr="002F4CB3">
              <w:rPr>
                <w:szCs w:val="28"/>
              </w:rPr>
              <w:t xml:space="preserve">кредитные ресурсы будут выделяться </w:t>
            </w:r>
            <w:r w:rsidR="00BD78DD" w:rsidRPr="002F4CB3">
              <w:rPr>
                <w:szCs w:val="28"/>
              </w:rPr>
              <w:t xml:space="preserve">в среднем </w:t>
            </w:r>
            <w:r w:rsidRPr="002F4CB3">
              <w:rPr>
                <w:szCs w:val="28"/>
              </w:rPr>
              <w:t>под 25-28% г</w:t>
            </w:r>
            <w:r w:rsidRPr="002F4CB3">
              <w:rPr>
                <w:szCs w:val="28"/>
              </w:rPr>
              <w:t>о</w:t>
            </w:r>
            <w:r w:rsidRPr="002F4CB3">
              <w:rPr>
                <w:szCs w:val="28"/>
              </w:rPr>
              <w:t>довых. В 2014 году кредитные ресурсы организациям агропромышленного ко</w:t>
            </w:r>
            <w:r w:rsidRPr="002F4CB3">
              <w:rPr>
                <w:szCs w:val="28"/>
              </w:rPr>
              <w:t>м</w:t>
            </w:r>
            <w:r w:rsidRPr="002F4CB3">
              <w:rPr>
                <w:szCs w:val="28"/>
              </w:rPr>
              <w:t xml:space="preserve">плекса выделялись  под 12-16% </w:t>
            </w:r>
            <w:proofErr w:type="gramStart"/>
            <w:r w:rsidRPr="002F4CB3">
              <w:rPr>
                <w:szCs w:val="28"/>
              </w:rPr>
              <w:t>годовых</w:t>
            </w:r>
            <w:proofErr w:type="gramEnd"/>
            <w:r w:rsidRPr="002F4CB3">
              <w:rPr>
                <w:szCs w:val="28"/>
              </w:rPr>
              <w:t>.</w:t>
            </w:r>
          </w:p>
          <w:p w:rsidR="00E21E95" w:rsidRDefault="00E21E95" w:rsidP="004910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Организациями агропромышленного комплекса  в 2014 году привлекались кр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дитные ресурсы  на срок до 1 года </w:t>
            </w:r>
            <w:r w:rsidR="00BD78DD">
              <w:rPr>
                <w:szCs w:val="28"/>
              </w:rPr>
              <w:t>в</w:t>
            </w:r>
            <w:r>
              <w:rPr>
                <w:szCs w:val="28"/>
              </w:rPr>
              <w:t xml:space="preserve"> объеме 4,2 млрд. руб., инвестиционные кредиты -0,948 млрд. руб., на развитие малых форм хозяйствования -0,206 млрд. руб. В 2015 году планируется привлечь в отрасль кредитные ресурсы  в анал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гичном объеме.</w:t>
            </w:r>
          </w:p>
          <w:p w:rsidR="000A2039" w:rsidRPr="002F4CB3" w:rsidRDefault="000A2039" w:rsidP="004910B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В 2014 году на возмещение части процентной с</w:t>
            </w:r>
            <w:r w:rsidR="00BD78DD">
              <w:rPr>
                <w:szCs w:val="28"/>
              </w:rPr>
              <w:t>т</w:t>
            </w:r>
            <w:r>
              <w:rPr>
                <w:szCs w:val="28"/>
              </w:rPr>
              <w:t>авки по привлеченным  кред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там на условиях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расходов направлены средства бюджета в сумме 272,494 млн. руб.</w:t>
            </w:r>
            <w:r w:rsidR="004B7A5D">
              <w:rPr>
                <w:szCs w:val="28"/>
              </w:rPr>
              <w:t xml:space="preserve"> В 2015 году </w:t>
            </w:r>
            <w:r w:rsidR="00E751F1">
              <w:rPr>
                <w:szCs w:val="28"/>
              </w:rPr>
              <w:t>на эти цели предусмотрены средства в сумме 327,139 млн. руб.</w:t>
            </w:r>
            <w:r w:rsidR="00EF328A">
              <w:rPr>
                <w:szCs w:val="28"/>
              </w:rPr>
              <w:t xml:space="preserve"> При этом, основное  повышение размера субсидии на возмещение части процентной ставки предусмотрено из федерального бюджета.</w:t>
            </w:r>
            <w:proofErr w:type="gramEnd"/>
            <w:r w:rsidR="00BD78DD">
              <w:rPr>
                <w:szCs w:val="28"/>
              </w:rPr>
              <w:t xml:space="preserve"> Осуществляется</w:t>
            </w:r>
            <w:r w:rsidR="00EF328A">
              <w:rPr>
                <w:szCs w:val="28"/>
              </w:rPr>
              <w:t xml:space="preserve">  переход </w:t>
            </w:r>
            <w:proofErr w:type="gramStart"/>
            <w:r w:rsidR="00EF328A">
              <w:rPr>
                <w:szCs w:val="28"/>
              </w:rPr>
              <w:t>от возмещения части затрат на уплату процентов по кредитам в зависимости от ставки</w:t>
            </w:r>
            <w:proofErr w:type="gramEnd"/>
            <w:r w:rsidR="00EF328A">
              <w:rPr>
                <w:szCs w:val="28"/>
              </w:rPr>
              <w:t xml:space="preserve"> рефинансирования (учетной ставки) Це</w:t>
            </w:r>
            <w:r w:rsidR="00EF328A">
              <w:rPr>
                <w:szCs w:val="28"/>
              </w:rPr>
              <w:t>н</w:t>
            </w:r>
            <w:r w:rsidR="00EF328A">
              <w:rPr>
                <w:szCs w:val="28"/>
              </w:rPr>
              <w:t>трального Банка Российской Федерации к возмещению части затрат на уплату процентов в зависимости от ключевой ставки ЦБ РФ и уровня инфляции.</w:t>
            </w:r>
          </w:p>
          <w:p w:rsidR="006D03AB" w:rsidRDefault="00664303" w:rsidP="0073502E">
            <w:pPr>
              <w:jc w:val="both"/>
            </w:pPr>
            <w:r w:rsidRPr="00055EE6">
              <w:rPr>
                <w:szCs w:val="28"/>
              </w:rPr>
              <w:t>6.4.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EF328A" w:rsidRDefault="00EF328A" w:rsidP="0073502E">
            <w:pPr>
              <w:jc w:val="both"/>
            </w:pPr>
            <w:r>
              <w:t>Снижение (сохранение) процент</w:t>
            </w:r>
            <w:r w:rsidR="00474332">
              <w:t>ов</w:t>
            </w:r>
            <w:r>
              <w:t xml:space="preserve"> по кредитам </w:t>
            </w:r>
            <w:r w:rsidR="00BD78DD">
              <w:t xml:space="preserve">на </w:t>
            </w:r>
            <w:r>
              <w:t>докризисно</w:t>
            </w:r>
            <w:r w:rsidR="00BD78DD">
              <w:t>м</w:t>
            </w:r>
            <w:r>
              <w:t xml:space="preserve"> уровн</w:t>
            </w:r>
            <w:r w:rsidR="00BD78DD">
              <w:t>е</w:t>
            </w:r>
            <w:r>
              <w:t>, что в текущей финансово-экономической ситуации не возможно.</w:t>
            </w:r>
          </w:p>
          <w:p w:rsidR="00EF328A" w:rsidRDefault="00EF328A" w:rsidP="0073502E">
            <w:pPr>
              <w:jc w:val="both"/>
            </w:pPr>
            <w:r>
              <w:t>Отказ от привлечения кредитных сре</w:t>
            </w:r>
            <w:proofErr w:type="gramStart"/>
            <w:r>
              <w:t>дств в с</w:t>
            </w:r>
            <w:proofErr w:type="gramEnd"/>
            <w:r>
              <w:t>ельскохозяйственное производств</w:t>
            </w:r>
            <w:r w:rsidR="00474332">
              <w:t>о</w:t>
            </w:r>
            <w:r>
              <w:t xml:space="preserve"> и инвестиционную деятельность. В этом случае – сокращение объемов прои</w:t>
            </w:r>
            <w:r>
              <w:t>з</w:t>
            </w:r>
            <w:r>
              <w:t>водства, свёртывание  строительства</w:t>
            </w:r>
            <w:r w:rsidR="00474332">
              <w:t xml:space="preserve">, модернизации </w:t>
            </w:r>
            <w:r>
              <w:t>объектов по производству сельхозпродукции, рост цен на продукцию и безработица в сельской местности.</w:t>
            </w:r>
          </w:p>
          <w:p w:rsidR="00664303" w:rsidRDefault="00664303" w:rsidP="002576CA">
            <w:pPr>
              <w:pStyle w:val="a3"/>
              <w:ind w:left="0" w:firstLine="0"/>
            </w:pPr>
            <w:r>
              <w:t>6.5.</w:t>
            </w:r>
            <w:r w:rsidR="003712E5">
              <w:t> </w:t>
            </w:r>
            <w:r>
              <w:t>Источники данных:</w:t>
            </w:r>
          </w:p>
          <w:p w:rsidR="0033221C" w:rsidRDefault="0033221C" w:rsidP="0033221C">
            <w:r>
              <w:t>Правительство  Российской Федерации</w:t>
            </w:r>
            <w:r w:rsidR="00BD78DD">
              <w:t>,</w:t>
            </w:r>
            <w:r>
              <w:t xml:space="preserve"> </w:t>
            </w:r>
            <w:r w:rsidR="003F1E5D" w:rsidRPr="003F1E5D">
              <w:t xml:space="preserve">Министерство сельского хозяйства РФ </w:t>
            </w:r>
            <w:r w:rsidR="003F1E5D" w:rsidRPr="003712E5">
              <w:rPr>
                <w:szCs w:val="28"/>
              </w:rPr>
              <w:t>(</w:t>
            </w:r>
            <w:r w:rsidR="003712E5" w:rsidRPr="003712E5">
              <w:rPr>
                <w:bCs/>
                <w:szCs w:val="28"/>
              </w:rPr>
              <w:t>www.mcx.ru</w:t>
            </w:r>
            <w:r w:rsidR="003F1E5D" w:rsidRPr="003712E5">
              <w:t>.)</w:t>
            </w:r>
            <w:r w:rsidR="003712E5" w:rsidRPr="003712E5">
              <w:t>,</w:t>
            </w:r>
            <w:r w:rsidR="003712E5">
              <w:t xml:space="preserve"> </w:t>
            </w:r>
            <w:r>
              <w:t xml:space="preserve"> отчетные данные Министерства агропромышленного комплекса и продовольствия Свердловской области.</w:t>
            </w:r>
          </w:p>
          <w:p w:rsidR="00664303" w:rsidRPr="0073502E" w:rsidRDefault="00664303" w:rsidP="0033221C">
            <w:pPr>
              <w:rPr>
                <w:szCs w:val="28"/>
              </w:rPr>
            </w:pPr>
            <w:r>
              <w:rPr>
                <w:szCs w:val="28"/>
              </w:rPr>
              <w:t xml:space="preserve">6.6. </w:t>
            </w:r>
            <w:r w:rsidRPr="007420D5">
              <w:rPr>
                <w:szCs w:val="28"/>
              </w:rPr>
              <w:t>Иная информация о проблеме</w:t>
            </w:r>
            <w:r w:rsidRPr="001C741E">
              <w:rPr>
                <w:szCs w:val="28"/>
              </w:rPr>
              <w:t>:</w:t>
            </w:r>
            <w:r w:rsidRPr="001C741E">
              <w:rPr>
                <w:i/>
                <w:szCs w:val="28"/>
              </w:rPr>
              <w:t xml:space="preserve"> </w:t>
            </w:r>
            <w:r w:rsidRPr="001C741E">
              <w:rPr>
                <w:szCs w:val="28"/>
              </w:rPr>
              <w:t>отсутствует</w:t>
            </w:r>
            <w:r w:rsidRPr="009508EC">
              <w:rPr>
                <w:sz w:val="26"/>
                <w:szCs w:val="26"/>
              </w:rPr>
              <w:t>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pStyle w:val="11"/>
              <w:ind w:left="33" w:hanging="33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Pr="0073502E"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7A69B6" w:rsidRDefault="004910BA" w:rsidP="007A69B6">
            <w:pPr>
              <w:pStyle w:val="a3"/>
            </w:pPr>
            <w:r>
              <w:t>7.1</w:t>
            </w:r>
            <w:r w:rsidR="00F51EC7">
              <w:t xml:space="preserve">  </w:t>
            </w:r>
            <w:r w:rsidR="007A69B6">
              <w:t>Федеральный, региональный опыт в соответствующих сферах:</w:t>
            </w:r>
          </w:p>
          <w:p w:rsidR="005E4D41" w:rsidRPr="005E4D41" w:rsidRDefault="007A69B6" w:rsidP="005E4D41">
            <w:pPr>
              <w:pStyle w:val="ConsPlusNormal"/>
              <w:jc w:val="both"/>
            </w:pPr>
            <w:r w:rsidRPr="005E4D4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="005E4D41" w:rsidRPr="005E4D41">
              <w:rPr>
                <w:rFonts w:ascii="Times New Roman" w:hAnsi="Times New Roman" w:cs="Times New Roman"/>
                <w:sz w:val="28"/>
                <w:szCs w:val="28"/>
              </w:rPr>
              <w:t>развития сельского хозяйства и регулирования рынков сельскохозяйственной продукции, сырья и продовольствия на 2013 - 2020 го</w:t>
            </w:r>
            <w:r w:rsidR="005E4D41">
              <w:rPr>
                <w:rFonts w:ascii="Times New Roman" w:hAnsi="Times New Roman" w:cs="Times New Roman"/>
                <w:sz w:val="28"/>
                <w:szCs w:val="28"/>
              </w:rPr>
              <w:t xml:space="preserve">ды, утвержденная постановлением </w:t>
            </w:r>
            <w:r w:rsidR="005E4D41" w:rsidRPr="005E4D41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</w:t>
            </w:r>
            <w:r w:rsidR="005E4D41" w:rsidRPr="005E4D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4D41" w:rsidRPr="005E4D4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5E4D41">
              <w:t xml:space="preserve"> </w:t>
            </w:r>
            <w:r w:rsidR="005E4D41" w:rsidRPr="005E4D41">
              <w:rPr>
                <w:rFonts w:ascii="Times New Roman" w:hAnsi="Times New Roman" w:cs="Times New Roman"/>
                <w:sz w:val="28"/>
                <w:szCs w:val="28"/>
              </w:rPr>
              <w:t xml:space="preserve">от 14.07.2012 </w:t>
            </w:r>
            <w:r w:rsidR="005E4D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D41" w:rsidRPr="005E4D41">
              <w:rPr>
                <w:rFonts w:ascii="Times New Roman" w:hAnsi="Times New Roman" w:cs="Times New Roman"/>
                <w:sz w:val="28"/>
                <w:szCs w:val="28"/>
              </w:rPr>
              <w:t xml:space="preserve"> 717</w:t>
            </w:r>
            <w:r w:rsidR="005E4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D41" w:rsidRPr="005E4D41" w:rsidRDefault="005E4D41" w:rsidP="005E4D41">
            <w:pPr>
              <w:overflowPunct/>
              <w:jc w:val="both"/>
              <w:rPr>
                <w:szCs w:val="28"/>
              </w:rPr>
            </w:pPr>
            <w:r w:rsidRPr="005E4D41">
              <w:rPr>
                <w:szCs w:val="28"/>
              </w:rPr>
              <w:t>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</w:t>
            </w:r>
            <w:r w:rsidRPr="005E4D41">
              <w:rPr>
                <w:szCs w:val="28"/>
              </w:rPr>
              <w:t>а</w:t>
            </w:r>
            <w:r w:rsidRPr="005E4D41">
              <w:rPr>
                <w:szCs w:val="28"/>
              </w:rPr>
              <w:t>циях, и займам, полученным в сельскохозяйственных кредитных потребител</w:t>
            </w:r>
            <w:r w:rsidRPr="005E4D41">
              <w:rPr>
                <w:szCs w:val="28"/>
              </w:rPr>
              <w:t>ь</w:t>
            </w:r>
            <w:r w:rsidRPr="005E4D41">
              <w:rPr>
                <w:szCs w:val="28"/>
              </w:rPr>
              <w:t xml:space="preserve">ских кооперативах, утвержденные Постановлением Правительства РФ от 28.12.2012 </w:t>
            </w:r>
            <w:r>
              <w:rPr>
                <w:szCs w:val="28"/>
              </w:rPr>
              <w:t>№</w:t>
            </w:r>
            <w:r w:rsidRPr="005E4D41">
              <w:rPr>
                <w:szCs w:val="28"/>
              </w:rPr>
              <w:t xml:space="preserve"> 1460</w:t>
            </w:r>
            <w:r>
              <w:rPr>
                <w:szCs w:val="28"/>
              </w:rPr>
              <w:t>.</w:t>
            </w:r>
          </w:p>
          <w:p w:rsidR="005E4D41" w:rsidRPr="005E4D41" w:rsidRDefault="005E4D41" w:rsidP="001B11E6">
            <w:pPr>
              <w:overflowPunct/>
              <w:jc w:val="both"/>
              <w:rPr>
                <w:szCs w:val="28"/>
              </w:rPr>
            </w:pPr>
            <w:r w:rsidRPr="005E4D41">
              <w:rPr>
                <w:szCs w:val="28"/>
              </w:rPr>
              <w:t xml:space="preserve">Постановление Правительства РФ от 27.01.2015 </w:t>
            </w:r>
            <w:r w:rsidR="001B11E6" w:rsidRPr="001B11E6">
              <w:rPr>
                <w:szCs w:val="28"/>
              </w:rPr>
              <w:t>№</w:t>
            </w:r>
            <w:r w:rsidRPr="005E4D41">
              <w:rPr>
                <w:szCs w:val="28"/>
              </w:rPr>
              <w:t xml:space="preserve"> 53</w:t>
            </w:r>
            <w:r w:rsidR="001B11E6" w:rsidRPr="001B11E6">
              <w:rPr>
                <w:szCs w:val="28"/>
              </w:rPr>
              <w:t xml:space="preserve"> </w:t>
            </w:r>
            <w:r w:rsidR="001B11E6">
              <w:rPr>
                <w:szCs w:val="28"/>
              </w:rPr>
              <w:t>«</w:t>
            </w:r>
            <w:r w:rsidRPr="005E4D41">
              <w:rPr>
                <w:szCs w:val="28"/>
              </w:rPr>
              <w:t>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</w:t>
            </w:r>
            <w:r w:rsidRPr="005E4D41">
              <w:rPr>
                <w:szCs w:val="28"/>
              </w:rPr>
              <w:t>а</w:t>
            </w:r>
            <w:r w:rsidRPr="005E4D41">
              <w:rPr>
                <w:szCs w:val="28"/>
              </w:rPr>
              <w:t>циях, и займам, полученным в сельскохозяйственных кредитных потребител</w:t>
            </w:r>
            <w:r w:rsidRPr="005E4D41">
              <w:rPr>
                <w:szCs w:val="28"/>
              </w:rPr>
              <w:t>ь</w:t>
            </w:r>
            <w:r w:rsidR="001B11E6">
              <w:rPr>
                <w:szCs w:val="28"/>
              </w:rPr>
              <w:t>ских кооперативах».</w:t>
            </w:r>
          </w:p>
          <w:p w:rsidR="0031414F" w:rsidRDefault="007A69B6" w:rsidP="007A69B6">
            <w:pPr>
              <w:pStyle w:val="a3"/>
              <w:ind w:left="1080" w:hanging="1080"/>
            </w:pPr>
            <w:r>
              <w:t>7.2. </w:t>
            </w:r>
            <w:r w:rsidR="0031414F">
              <w:t>Источники данных:</w:t>
            </w:r>
          </w:p>
          <w:p w:rsidR="001B11E6" w:rsidRPr="008916AE" w:rsidRDefault="004910BA" w:rsidP="001B11E6">
            <w:pPr>
              <w:jc w:val="both"/>
            </w:pPr>
            <w:r w:rsidRPr="004910BA">
              <w:t>Министерство сельского хозяйства РФ</w:t>
            </w:r>
            <w:r w:rsidR="002C1189">
              <w:t xml:space="preserve"> </w:t>
            </w:r>
            <w:r w:rsidR="003F1E5D">
              <w:t>(</w:t>
            </w:r>
            <w:hyperlink r:id="rId9" w:history="1">
              <w:r w:rsidR="001B11E6" w:rsidRPr="00070C3D">
                <w:rPr>
                  <w:rStyle w:val="a6"/>
                  <w:rFonts w:ascii="Times New Roman" w:hAnsi="Times New Roman"/>
                  <w:sz w:val="28"/>
                </w:rPr>
                <w:t>www.mcx.ru</w:t>
              </w:r>
            </w:hyperlink>
            <w:r w:rsidRPr="004910BA">
              <w:t>.</w:t>
            </w:r>
            <w:r w:rsidR="003F1E5D">
              <w:t>)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pStyle w:val="11"/>
              <w:numPr>
                <w:ilvl w:val="0"/>
                <w:numId w:val="4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2"/>
          </w:tcPr>
          <w:p w:rsidR="00474332" w:rsidRDefault="0031414F" w:rsidP="00AC5342">
            <w:pPr>
              <w:pStyle w:val="11"/>
              <w:ind w:left="450"/>
              <w:jc w:val="center"/>
              <w:rPr>
                <w:b/>
                <w:szCs w:val="28"/>
              </w:rPr>
            </w:pPr>
            <w:proofErr w:type="gramStart"/>
            <w:r w:rsidRPr="0073502E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proofErr w:type="gramEnd"/>
          </w:p>
          <w:p w:rsidR="0031414F" w:rsidRPr="0073502E" w:rsidRDefault="0031414F" w:rsidP="00A86E99">
            <w:pPr>
              <w:pStyle w:val="11"/>
              <w:ind w:left="450"/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личества та</w:t>
            </w:r>
            <w:r w:rsidR="00AC5342">
              <w:rPr>
                <w:b/>
                <w:szCs w:val="28"/>
              </w:rPr>
              <w:t>ких субъектов</w:t>
            </w:r>
          </w:p>
        </w:tc>
      </w:tr>
      <w:tr w:rsidR="0031414F" w:rsidTr="00407A70">
        <w:tc>
          <w:tcPr>
            <w:tcW w:w="5335" w:type="dxa"/>
            <w:gridSpan w:val="7"/>
          </w:tcPr>
          <w:p w:rsidR="0031414F" w:rsidRPr="0073502E" w:rsidRDefault="0031414F" w:rsidP="0073502E">
            <w:pPr>
              <w:pStyle w:val="11"/>
              <w:ind w:left="0"/>
              <w:rPr>
                <w:sz w:val="24"/>
                <w:szCs w:val="24"/>
              </w:rPr>
            </w:pPr>
            <w:r>
              <w:lastRenderedPageBreak/>
              <w:t>8.1 Группа участников отношений:</w:t>
            </w:r>
            <w:r w:rsidRPr="0073502E">
              <w:rPr>
                <w:sz w:val="24"/>
                <w:szCs w:val="24"/>
              </w:rPr>
              <w:t xml:space="preserve"> </w:t>
            </w:r>
          </w:p>
          <w:p w:rsidR="0031414F" w:rsidRPr="0073502E" w:rsidRDefault="0031414F" w:rsidP="0073502E">
            <w:pPr>
              <w:pStyle w:val="11"/>
              <w:ind w:left="0"/>
              <w:rPr>
                <w:szCs w:val="28"/>
              </w:rPr>
            </w:pPr>
            <w:r w:rsidRPr="0073502E">
              <w:rPr>
                <w:szCs w:val="28"/>
              </w:rPr>
              <w:t xml:space="preserve">8.1.1. Министерство </w:t>
            </w:r>
            <w:r w:rsidR="009A422A">
              <w:rPr>
                <w:szCs w:val="28"/>
              </w:rPr>
              <w:t xml:space="preserve">агропромышленного комплекса и продовольствия </w:t>
            </w:r>
            <w:r w:rsidRPr="0073502E">
              <w:rPr>
                <w:szCs w:val="28"/>
              </w:rPr>
              <w:t>Свердло</w:t>
            </w:r>
            <w:r w:rsidRPr="0073502E">
              <w:rPr>
                <w:szCs w:val="28"/>
              </w:rPr>
              <w:t>в</w:t>
            </w:r>
            <w:r w:rsidRPr="0073502E">
              <w:rPr>
                <w:szCs w:val="28"/>
              </w:rPr>
              <w:t>ской области</w:t>
            </w:r>
          </w:p>
          <w:p w:rsidR="0031414F" w:rsidRDefault="0031414F" w:rsidP="00474332">
            <w:pPr>
              <w:pStyle w:val="ConsPlusNormal"/>
              <w:jc w:val="both"/>
            </w:pPr>
            <w:r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8.1.2. 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Юридические (за исключением го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ударственных (муниципальных) учрежд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ний) и физические лица, признаваемые сельскохозяйственными товаропроизв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в соответствии с Законом, </w:t>
            </w:r>
            <w:r w:rsidR="000F6996" w:rsidRPr="000F6996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0F6996" w:rsidRPr="000F69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996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низации агропромышленного комплекса независимо от их организационно-правовой формы, 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осуществляющие де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3CDB" w:rsidRPr="000F6996">
              <w:rPr>
                <w:rFonts w:ascii="Times New Roman" w:hAnsi="Times New Roman" w:cs="Times New Roman"/>
                <w:sz w:val="28"/>
                <w:szCs w:val="28"/>
              </w:rPr>
              <w:t>тельность на территории Свердловской области, состоящие на учете в налоговых органах Свердловской области по месту своего нахождения</w:t>
            </w:r>
            <w:r w:rsidR="00D91322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  <w:gridSpan w:val="6"/>
          </w:tcPr>
          <w:p w:rsidR="0031414F" w:rsidRPr="002912F0" w:rsidRDefault="0031414F">
            <w:r>
              <w:t>8</w:t>
            </w:r>
            <w:r w:rsidRPr="002912F0">
              <w:t>.2.</w:t>
            </w:r>
            <w:r w:rsidR="00AC5342" w:rsidRPr="002912F0">
              <w:t> </w:t>
            </w:r>
            <w:r w:rsidRPr="002912F0">
              <w:t>Оценка количества участников отношений:</w:t>
            </w:r>
          </w:p>
          <w:p w:rsidR="0031414F" w:rsidRPr="002912F0" w:rsidRDefault="00D91322">
            <w:pPr>
              <w:rPr>
                <w:szCs w:val="28"/>
              </w:rPr>
            </w:pPr>
            <w:r w:rsidRPr="002912F0">
              <w:t>8.2.1. </w:t>
            </w:r>
            <w:r w:rsidR="0031414F" w:rsidRPr="002912F0">
              <w:t>На стадии разработки акта:</w:t>
            </w:r>
            <w:r w:rsidR="0031414F" w:rsidRPr="002912F0">
              <w:rPr>
                <w:szCs w:val="28"/>
              </w:rPr>
              <w:t xml:space="preserve"> </w:t>
            </w:r>
          </w:p>
          <w:p w:rsidR="00A53518" w:rsidRPr="002912F0" w:rsidRDefault="000E26A5">
            <w:pPr>
              <w:rPr>
                <w:szCs w:val="28"/>
              </w:rPr>
            </w:pPr>
            <w:r w:rsidRPr="002912F0">
              <w:rPr>
                <w:szCs w:val="28"/>
              </w:rPr>
              <w:t>р</w:t>
            </w:r>
            <w:r w:rsidR="00D91322" w:rsidRPr="002912F0">
              <w:rPr>
                <w:szCs w:val="28"/>
              </w:rPr>
              <w:t>уководство Министерства – 5 ч</w:t>
            </w:r>
            <w:r w:rsidR="00D91322" w:rsidRPr="002912F0">
              <w:rPr>
                <w:szCs w:val="28"/>
              </w:rPr>
              <w:t>е</w:t>
            </w:r>
            <w:r w:rsidR="00D91322" w:rsidRPr="002912F0">
              <w:rPr>
                <w:szCs w:val="28"/>
              </w:rPr>
              <w:t xml:space="preserve">ловек, работники семи отделов Министерства – </w:t>
            </w:r>
            <w:r w:rsidRPr="002912F0">
              <w:rPr>
                <w:szCs w:val="28"/>
              </w:rPr>
              <w:t>26</w:t>
            </w:r>
            <w:r w:rsidR="00D91322" w:rsidRPr="002912F0">
              <w:rPr>
                <w:szCs w:val="28"/>
              </w:rPr>
              <w:t xml:space="preserve"> человек; рабо</w:t>
            </w:r>
            <w:r w:rsidR="00D91322" w:rsidRPr="002912F0">
              <w:rPr>
                <w:szCs w:val="28"/>
              </w:rPr>
              <w:t>т</w:t>
            </w:r>
            <w:r w:rsidR="00D91322" w:rsidRPr="002912F0">
              <w:rPr>
                <w:szCs w:val="28"/>
              </w:rPr>
              <w:t>ники территориальных управлений Министерства – 16 человек;</w:t>
            </w:r>
          </w:p>
          <w:p w:rsidR="000E26A5" w:rsidRPr="002912F0" w:rsidRDefault="000E26A5">
            <w:pPr>
              <w:rPr>
                <w:szCs w:val="28"/>
              </w:rPr>
            </w:pPr>
            <w:r w:rsidRPr="002912F0">
              <w:rPr>
                <w:szCs w:val="28"/>
              </w:rPr>
              <w:t xml:space="preserve">организации агропромышленного комплекса </w:t>
            </w:r>
            <w:r w:rsidR="00D91322" w:rsidRPr="002912F0">
              <w:rPr>
                <w:szCs w:val="28"/>
              </w:rPr>
              <w:t xml:space="preserve">— </w:t>
            </w:r>
            <w:r w:rsidRPr="002912F0">
              <w:rPr>
                <w:szCs w:val="28"/>
              </w:rPr>
              <w:t>277</w:t>
            </w:r>
            <w:r w:rsidR="00D91322" w:rsidRPr="002912F0">
              <w:rPr>
                <w:szCs w:val="28"/>
              </w:rPr>
              <w:t xml:space="preserve"> участников</w:t>
            </w:r>
            <w:r w:rsidRPr="002912F0">
              <w:rPr>
                <w:szCs w:val="28"/>
              </w:rPr>
              <w:t>;</w:t>
            </w:r>
          </w:p>
          <w:p w:rsidR="00D91322" w:rsidRPr="002912F0" w:rsidRDefault="000E26A5">
            <w:pPr>
              <w:rPr>
                <w:szCs w:val="28"/>
              </w:rPr>
            </w:pPr>
            <w:r w:rsidRPr="002912F0">
              <w:rPr>
                <w:szCs w:val="28"/>
              </w:rPr>
              <w:t>физические лица - граждане, вед</w:t>
            </w:r>
            <w:r w:rsidRPr="002912F0">
              <w:rPr>
                <w:szCs w:val="28"/>
              </w:rPr>
              <w:t>у</w:t>
            </w:r>
            <w:r w:rsidRPr="002912F0">
              <w:rPr>
                <w:szCs w:val="28"/>
              </w:rPr>
              <w:t>щие личное подсобное хозяйство, -1344 человек.</w:t>
            </w:r>
          </w:p>
          <w:p w:rsidR="00CB3525" w:rsidRPr="002912F0" w:rsidRDefault="00CB3525">
            <w:pPr>
              <w:rPr>
                <w:szCs w:val="28"/>
              </w:rPr>
            </w:pPr>
            <w:r w:rsidRPr="002912F0">
              <w:rPr>
                <w:szCs w:val="28"/>
              </w:rPr>
              <w:t>(</w:t>
            </w:r>
            <w:r w:rsidR="003759E3" w:rsidRPr="002912F0">
              <w:rPr>
                <w:szCs w:val="28"/>
              </w:rPr>
              <w:t>Подали заявление на получение</w:t>
            </w:r>
            <w:r w:rsidRPr="002912F0">
              <w:rPr>
                <w:szCs w:val="28"/>
              </w:rPr>
              <w:t xml:space="preserve"> субсидии 2014 года)</w:t>
            </w:r>
          </w:p>
          <w:p w:rsidR="00270C29" w:rsidRPr="00270C29" w:rsidRDefault="00D91322" w:rsidP="00270C29">
            <w:pPr>
              <w:rPr>
                <w:szCs w:val="28"/>
              </w:rPr>
            </w:pPr>
            <w:r w:rsidRPr="002912F0">
              <w:rPr>
                <w:szCs w:val="28"/>
              </w:rPr>
              <w:t>8.2.2. </w:t>
            </w:r>
            <w:r w:rsidR="0031414F" w:rsidRPr="002912F0">
              <w:rPr>
                <w:szCs w:val="28"/>
              </w:rPr>
              <w:t>После введения предлагаем</w:t>
            </w:r>
            <w:r w:rsidR="0031414F" w:rsidRPr="002912F0">
              <w:rPr>
                <w:szCs w:val="28"/>
              </w:rPr>
              <w:t>о</w:t>
            </w:r>
            <w:r w:rsidR="0031414F" w:rsidRPr="002912F0">
              <w:rPr>
                <w:szCs w:val="28"/>
              </w:rPr>
              <w:t xml:space="preserve">го регулирования: </w:t>
            </w:r>
            <w:r w:rsidR="0031414F" w:rsidRPr="002912F0">
              <w:rPr>
                <w:szCs w:val="28"/>
              </w:rPr>
              <w:br/>
            </w:r>
            <w:r w:rsidR="000E26A5" w:rsidRPr="002912F0">
              <w:rPr>
                <w:szCs w:val="28"/>
              </w:rPr>
              <w:t>р</w:t>
            </w:r>
            <w:r w:rsidR="00270C29" w:rsidRPr="002912F0">
              <w:rPr>
                <w:szCs w:val="28"/>
              </w:rPr>
              <w:t>уководство Министерства – 5 ч</w:t>
            </w:r>
            <w:r w:rsidR="00270C29" w:rsidRPr="002912F0">
              <w:rPr>
                <w:szCs w:val="28"/>
              </w:rPr>
              <w:t>е</w:t>
            </w:r>
            <w:r w:rsidR="00270C29" w:rsidRPr="002912F0">
              <w:rPr>
                <w:szCs w:val="28"/>
              </w:rPr>
              <w:t xml:space="preserve">ловек, работники семи отделов </w:t>
            </w:r>
            <w:r w:rsidR="00270C29" w:rsidRPr="00270C29">
              <w:rPr>
                <w:szCs w:val="28"/>
              </w:rPr>
              <w:t>Мини</w:t>
            </w:r>
            <w:r w:rsidR="000E26A5">
              <w:rPr>
                <w:szCs w:val="28"/>
              </w:rPr>
              <w:t>стерства – 26</w:t>
            </w:r>
            <w:r w:rsidR="00270C29" w:rsidRPr="00270C29">
              <w:rPr>
                <w:szCs w:val="28"/>
              </w:rPr>
              <w:t xml:space="preserve"> человек; рабо</w:t>
            </w:r>
            <w:r w:rsidR="00270C29" w:rsidRPr="00270C29">
              <w:rPr>
                <w:szCs w:val="28"/>
              </w:rPr>
              <w:t>т</w:t>
            </w:r>
            <w:r w:rsidR="00270C29" w:rsidRPr="00270C29">
              <w:rPr>
                <w:szCs w:val="28"/>
              </w:rPr>
              <w:t>ники территориальных управлений Министерства – 16 человек;</w:t>
            </w:r>
          </w:p>
          <w:p w:rsidR="00270C29" w:rsidRPr="002912F0" w:rsidRDefault="000E26A5" w:rsidP="00270C29">
            <w:pPr>
              <w:rPr>
                <w:szCs w:val="28"/>
              </w:rPr>
            </w:pPr>
            <w:r>
              <w:rPr>
                <w:szCs w:val="28"/>
              </w:rPr>
              <w:t>организации агропромышленного комплекса — 310</w:t>
            </w:r>
            <w:r w:rsidR="00270C29" w:rsidRPr="00270C29">
              <w:rPr>
                <w:szCs w:val="28"/>
              </w:rPr>
              <w:t xml:space="preserve"> </w:t>
            </w:r>
            <w:r w:rsidR="00270C29" w:rsidRPr="002912F0">
              <w:rPr>
                <w:szCs w:val="28"/>
              </w:rPr>
              <w:t>участни</w:t>
            </w:r>
            <w:r w:rsidRPr="002912F0">
              <w:rPr>
                <w:szCs w:val="28"/>
              </w:rPr>
              <w:t>ков, ф</w:t>
            </w:r>
            <w:r w:rsidRPr="002912F0">
              <w:rPr>
                <w:szCs w:val="28"/>
              </w:rPr>
              <w:t>и</w:t>
            </w:r>
            <w:r w:rsidRPr="002912F0">
              <w:rPr>
                <w:szCs w:val="28"/>
              </w:rPr>
              <w:t>зические лица - граждане, ведущие личное подсобное хозяйство, -1344 человек.</w:t>
            </w:r>
          </w:p>
          <w:p w:rsidR="00270C29" w:rsidRPr="0073502E" w:rsidRDefault="00CB3525" w:rsidP="000E26A5">
            <w:pPr>
              <w:rPr>
                <w:b/>
                <w:szCs w:val="28"/>
              </w:rPr>
            </w:pPr>
            <w:r w:rsidRPr="002912F0">
              <w:rPr>
                <w:szCs w:val="28"/>
              </w:rPr>
              <w:t xml:space="preserve">Ожидается увеличение </w:t>
            </w:r>
            <w:r w:rsidR="000E26A5" w:rsidRPr="002912F0">
              <w:rPr>
                <w:szCs w:val="28"/>
              </w:rPr>
              <w:t xml:space="preserve">количества </w:t>
            </w:r>
            <w:r w:rsidR="000E26A5">
              <w:rPr>
                <w:szCs w:val="28"/>
              </w:rPr>
              <w:t>организаций АПК  за счет привл</w:t>
            </w:r>
            <w:r w:rsidR="000E26A5">
              <w:rPr>
                <w:szCs w:val="28"/>
              </w:rPr>
              <w:t>е</w:t>
            </w:r>
            <w:r w:rsidR="000E26A5">
              <w:rPr>
                <w:szCs w:val="28"/>
              </w:rPr>
              <w:t>чения кредитных сре</w:t>
            </w:r>
            <w:proofErr w:type="gramStart"/>
            <w:r w:rsidR="000E26A5">
              <w:rPr>
                <w:szCs w:val="28"/>
              </w:rPr>
              <w:t>дств дл</w:t>
            </w:r>
            <w:proofErr w:type="gramEnd"/>
            <w:r w:rsidR="000E26A5">
              <w:rPr>
                <w:szCs w:val="28"/>
              </w:rPr>
              <w:t>я пр</w:t>
            </w:r>
            <w:r w:rsidR="000E26A5">
              <w:rPr>
                <w:szCs w:val="28"/>
              </w:rPr>
              <w:t>о</w:t>
            </w:r>
            <w:r w:rsidR="000E26A5">
              <w:rPr>
                <w:szCs w:val="28"/>
              </w:rPr>
              <w:t>изводства сельхозпродукции с во</w:t>
            </w:r>
            <w:r w:rsidR="000E26A5">
              <w:rPr>
                <w:szCs w:val="28"/>
              </w:rPr>
              <w:t>з</w:t>
            </w:r>
            <w:r w:rsidR="000E26A5">
              <w:rPr>
                <w:szCs w:val="28"/>
              </w:rPr>
              <w:t>мещением части процентной ставки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FE4437" w:rsidRDefault="0031414F" w:rsidP="000E26A5">
            <w:pPr>
              <w:pStyle w:val="a3"/>
              <w:ind w:left="0" w:firstLine="0"/>
            </w:pPr>
            <w:r>
              <w:t xml:space="preserve">8.3. Источники данных: Положение о Министерстве </w:t>
            </w:r>
            <w:r w:rsidR="00270933">
              <w:t>агропромышленного ко</w:t>
            </w:r>
            <w:r w:rsidR="00270933">
              <w:t>м</w:t>
            </w:r>
            <w:r w:rsidR="00270933">
              <w:t xml:space="preserve">плекса и продовольствия </w:t>
            </w:r>
            <w:r>
              <w:t>Свердловской области, должностные регламенты р</w:t>
            </w:r>
            <w:r>
              <w:t>а</w:t>
            </w:r>
            <w:r>
              <w:t xml:space="preserve">ботников, </w:t>
            </w:r>
            <w:r w:rsidR="003759E3">
              <w:t>данные регистрации заявлений на получение субсидий по</w:t>
            </w:r>
            <w:r w:rsidR="000E26A5">
              <w:t xml:space="preserve"> </w:t>
            </w:r>
            <w:r w:rsidR="003759E3" w:rsidRPr="003759E3">
              <w:t>постано</w:t>
            </w:r>
            <w:r w:rsidR="003759E3" w:rsidRPr="003759E3">
              <w:t>в</w:t>
            </w:r>
            <w:r w:rsidR="003759E3" w:rsidRPr="003759E3">
              <w:t>лени</w:t>
            </w:r>
            <w:r w:rsidR="003759E3">
              <w:t>ю</w:t>
            </w:r>
            <w:r w:rsidR="003759E3" w:rsidRPr="003759E3">
              <w:t xml:space="preserve"> Правительства Свердловской области от </w:t>
            </w:r>
            <w:r w:rsidR="000F6996" w:rsidRPr="00571BE0">
              <w:t>24.01.2013 № 51</w:t>
            </w:r>
            <w:r w:rsidR="000F6996" w:rsidRPr="00571BE0">
              <w:noBreakHyphen/>
              <w:t>ПП</w:t>
            </w:r>
            <w:r w:rsidR="000E26A5">
              <w:t>, реестр о</w:t>
            </w:r>
            <w:r w:rsidR="000E26A5">
              <w:t>р</w:t>
            </w:r>
            <w:r w:rsidR="000E26A5">
              <w:t>ганизаций получателей государственной поддержки.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9.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lastRenderedPageBreak/>
              <w:t>рядок их реализации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7A529A" w:rsidRDefault="0031414F" w:rsidP="00FA305D">
            <w:r w:rsidRPr="0073502E">
              <w:rPr>
                <w:szCs w:val="28"/>
              </w:rPr>
              <w:lastRenderedPageBreak/>
              <w:t xml:space="preserve">9.1. </w:t>
            </w:r>
            <w:r>
              <w:t>Описание новых или изменения существу</w:t>
            </w:r>
            <w:r>
              <w:t>ю</w:t>
            </w:r>
            <w:r>
              <w:t>щих функций, полном</w:t>
            </w:r>
            <w:r>
              <w:t>о</w:t>
            </w:r>
            <w:r>
              <w:t>чий, обязанностей или прав:</w:t>
            </w:r>
          </w:p>
        </w:tc>
        <w:tc>
          <w:tcPr>
            <w:tcW w:w="3567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9.2. </w:t>
            </w:r>
            <w:r>
              <w:t xml:space="preserve">Порядок реализации: </w:t>
            </w:r>
            <w:r>
              <w:br/>
            </w:r>
          </w:p>
        </w:tc>
        <w:tc>
          <w:tcPr>
            <w:tcW w:w="2953" w:type="dxa"/>
            <w:gridSpan w:val="3"/>
          </w:tcPr>
          <w:p w:rsidR="0031414F" w:rsidRDefault="0031414F" w:rsidP="0073502E">
            <w:pPr>
              <w:pStyle w:val="a3"/>
              <w:ind w:left="0" w:firstLine="33"/>
              <w:jc w:val="center"/>
            </w:pPr>
            <w:r>
              <w:t>9.3. Оценка измен</w:t>
            </w:r>
            <w:r>
              <w:t>е</w:t>
            </w:r>
            <w:r>
              <w:t>ния трудозатрат и (или) потребностей в иных ресурсах: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Default="0031414F" w:rsidP="007A529A">
            <w:r w:rsidRPr="0073502E">
              <w:rPr>
                <w:szCs w:val="28"/>
              </w:rPr>
              <w:t xml:space="preserve">Наименование органа: </w:t>
            </w:r>
            <w:r w:rsidR="00A51CC1" w:rsidRPr="00A51CC1">
              <w:rPr>
                <w:szCs w:val="28"/>
              </w:rPr>
              <w:t>Министерство агропромышленного комплекса и прод</w:t>
            </w:r>
            <w:r w:rsidR="00A51CC1" w:rsidRPr="00A51CC1">
              <w:rPr>
                <w:szCs w:val="28"/>
              </w:rPr>
              <w:t>о</w:t>
            </w:r>
            <w:r w:rsidR="00A51CC1" w:rsidRPr="00A51CC1">
              <w:rPr>
                <w:szCs w:val="28"/>
              </w:rPr>
              <w:t>вольствия Свердловской области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0F6996" w:rsidRDefault="00FA305D" w:rsidP="000F6996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F69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CC1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родлены сроки </w:t>
            </w:r>
            <w:r w:rsidRPr="000F699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0F69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</w:t>
            </w:r>
            <w:r w:rsidR="000F6996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  <w:r w:rsidR="00A51CC1" w:rsidRPr="000F6996">
              <w:rPr>
                <w:rFonts w:ascii="Times New Roman" w:hAnsi="Times New Roman" w:cs="Times New Roman"/>
                <w:sz w:val="28"/>
                <w:szCs w:val="28"/>
              </w:rPr>
              <w:t>документов на пред</w:t>
            </w:r>
            <w:r w:rsidR="00A51CC1" w:rsidRPr="000F69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1CC1" w:rsidRPr="000F6996">
              <w:rPr>
                <w:rFonts w:ascii="Times New Roman" w:hAnsi="Times New Roman" w:cs="Times New Roman"/>
                <w:sz w:val="28"/>
                <w:szCs w:val="28"/>
              </w:rPr>
              <w:t>ставление субсидии</w:t>
            </w:r>
            <w:r w:rsidRPr="000F6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6AF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6" w:rsidRPr="000F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96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0F6996" w:rsidRPr="000F6996">
              <w:rPr>
                <w:rFonts w:ascii="Times New Roman" w:eastAsiaTheme="minorHAnsi" w:hAnsi="Times New Roman" w:cs="Times New Roman"/>
                <w:sz w:val="28"/>
                <w:szCs w:val="28"/>
              </w:rPr>
              <w:t>рмир</w:t>
            </w:r>
            <w:r w:rsidR="000F69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ование 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ствующего пакета док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ментов и направление его в Министерство сельск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го хозяйства Российской Федерации для прохо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дения процедуры отбора инвестиционных прое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тов. Направление орган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зации письменного ув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домления об одобрении Министерством сельского хозяйства Российской Федерации инвестицио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ного проекта в течение 5 рабочих дней после опу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ликования протокола</w:t>
            </w:r>
            <w:r w:rsidR="000F6996" w:rsidRPr="00AA185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бора инвестиционных проектов на официальном сайте Министерства сел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ского хозяйства Росси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ской Федерации в и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0F6996">
              <w:rPr>
                <w:rFonts w:ascii="Times New Roman" w:eastAsiaTheme="minorHAnsi" w:hAnsi="Times New Roman"/>
                <w:sz w:val="28"/>
                <w:szCs w:val="28"/>
              </w:rPr>
              <w:t>формационно-телекоммуникационной сети «Интернет».</w:t>
            </w:r>
          </w:p>
          <w:p w:rsidR="0031414F" w:rsidRDefault="00A326AF" w:rsidP="000F699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A326AF">
              <w:rPr>
                <w:szCs w:val="28"/>
              </w:rPr>
              <w:t>зменение существу</w:t>
            </w:r>
            <w:r w:rsidRPr="00A326AF">
              <w:rPr>
                <w:szCs w:val="28"/>
              </w:rPr>
              <w:t>ю</w:t>
            </w:r>
            <w:r w:rsidRPr="00A326AF">
              <w:rPr>
                <w:szCs w:val="28"/>
              </w:rPr>
              <w:t>щих функций, полном</w:t>
            </w:r>
            <w:r w:rsidRPr="00A326AF">
              <w:rPr>
                <w:szCs w:val="28"/>
              </w:rPr>
              <w:t>о</w:t>
            </w:r>
            <w:r w:rsidRPr="00A326AF">
              <w:rPr>
                <w:szCs w:val="28"/>
              </w:rPr>
              <w:t>чий, обязанностей или прав не предусматривае</w:t>
            </w:r>
            <w:r w:rsidRPr="00A326AF">
              <w:rPr>
                <w:szCs w:val="28"/>
              </w:rPr>
              <w:t>т</w:t>
            </w:r>
            <w:r w:rsidRPr="00A326AF">
              <w:rPr>
                <w:szCs w:val="28"/>
              </w:rPr>
              <w:t>ся.</w:t>
            </w:r>
          </w:p>
          <w:p w:rsidR="000E26A5" w:rsidRDefault="000E26A5" w:rsidP="000F699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  <w:p w:rsidR="000E26A5" w:rsidRPr="00A326AF" w:rsidRDefault="000E26A5" w:rsidP="000F699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3567" w:type="dxa"/>
            <w:gridSpan w:val="6"/>
          </w:tcPr>
          <w:p w:rsidR="0031414F" w:rsidRPr="00A326AF" w:rsidRDefault="00A326AF" w:rsidP="001F179B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305D" w:rsidRPr="00A326AF">
              <w:rPr>
                <w:szCs w:val="28"/>
              </w:rPr>
              <w:t>пределяется должнос</w:t>
            </w:r>
            <w:r w:rsidR="00FA305D" w:rsidRPr="00A326AF">
              <w:rPr>
                <w:szCs w:val="28"/>
              </w:rPr>
              <w:t>т</w:t>
            </w:r>
            <w:r w:rsidR="00FA305D" w:rsidRPr="00A326AF">
              <w:rPr>
                <w:szCs w:val="28"/>
              </w:rPr>
              <w:t>ными регламентами</w:t>
            </w:r>
          </w:p>
        </w:tc>
        <w:tc>
          <w:tcPr>
            <w:tcW w:w="2953" w:type="dxa"/>
            <w:gridSpan w:val="3"/>
          </w:tcPr>
          <w:p w:rsidR="0031414F" w:rsidRPr="00A326AF" w:rsidRDefault="00CA0961" w:rsidP="000E26A5">
            <w:pPr>
              <w:pStyle w:val="a3"/>
              <w:ind w:left="0" w:firstLine="33"/>
              <w:jc w:val="left"/>
            </w:pPr>
            <w:r>
              <w:t>В</w:t>
            </w:r>
            <w:r w:rsidRPr="00CA0961">
              <w:t xml:space="preserve"> рамках текущей д</w:t>
            </w:r>
            <w:r w:rsidRPr="00CA0961">
              <w:t>е</w:t>
            </w:r>
            <w:r w:rsidRPr="00CA0961">
              <w:t xml:space="preserve">ятельности </w:t>
            </w:r>
            <w:r w:rsidR="000E26A5">
              <w:t>М</w:t>
            </w:r>
            <w:r w:rsidRPr="00CA0961">
              <w:t>инисте</w:t>
            </w:r>
            <w:r w:rsidRPr="00CA0961">
              <w:t>р</w:t>
            </w:r>
            <w:r w:rsidRPr="00CA0961">
              <w:t>ства</w:t>
            </w:r>
            <w:r>
              <w:t xml:space="preserve"> п</w:t>
            </w:r>
            <w:r w:rsidR="00FA305D" w:rsidRPr="00A326AF">
              <w:t>отребность в дополнительных р</w:t>
            </w:r>
            <w:r w:rsidR="00FA305D" w:rsidRPr="00A326AF">
              <w:t>е</w:t>
            </w:r>
            <w:r w:rsidR="00FA305D" w:rsidRPr="00A326AF">
              <w:t>сурсах отсутствует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Новые обязанности, ограничения и возможности для субъектов пре</w:t>
            </w:r>
            <w:r w:rsidRPr="0073502E">
              <w:rPr>
                <w:b/>
                <w:szCs w:val="28"/>
              </w:rPr>
              <w:t>д</w:t>
            </w:r>
            <w:r w:rsidRPr="0073502E">
              <w:rPr>
                <w:b/>
                <w:szCs w:val="28"/>
              </w:rPr>
              <w:t>принимательской и инвестиционной деятельности либо изменение содержания существующих обязанностей и ограничений, а также п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 xml:space="preserve">рядок организации их исполнения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 w:rsidRPr="0073502E">
              <w:rPr>
                <w:szCs w:val="28"/>
              </w:rPr>
              <w:t>с</w:t>
            </w:r>
            <w:r w:rsidRPr="0073502E">
              <w:rPr>
                <w:szCs w:val="28"/>
              </w:rPr>
              <w:t>у</w:t>
            </w:r>
            <w:r w:rsidRPr="0073502E">
              <w:rPr>
                <w:szCs w:val="28"/>
              </w:rPr>
              <w:t>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10.3. </w:t>
            </w:r>
            <w:r w:rsidRPr="0073502E">
              <w:rPr>
                <w:szCs w:val="28"/>
              </w:rPr>
              <w:t>Порядок орган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зации исполнения обязанностей и огр</w:t>
            </w:r>
            <w:r w:rsidRPr="0073502E">
              <w:rPr>
                <w:szCs w:val="28"/>
              </w:rPr>
              <w:t>а</w:t>
            </w:r>
            <w:r w:rsidRPr="0073502E">
              <w:rPr>
                <w:szCs w:val="28"/>
              </w:rPr>
              <w:t xml:space="preserve">ничений: </w:t>
            </w:r>
          </w:p>
        </w:tc>
      </w:tr>
      <w:tr w:rsidR="0031414F" w:rsidTr="00407A70">
        <w:tc>
          <w:tcPr>
            <w:tcW w:w="3369" w:type="dxa"/>
            <w:gridSpan w:val="4"/>
          </w:tcPr>
          <w:p w:rsidR="0031414F" w:rsidRPr="00A326AF" w:rsidRDefault="00E12FEA" w:rsidP="00C82930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  <w:tc>
          <w:tcPr>
            <w:tcW w:w="3567" w:type="dxa"/>
            <w:gridSpan w:val="6"/>
          </w:tcPr>
          <w:p w:rsidR="00A326AF" w:rsidRDefault="00A326AF" w:rsidP="00A326AF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82930" w:rsidRPr="00A326AF">
              <w:rPr>
                <w:szCs w:val="28"/>
              </w:rPr>
              <w:t xml:space="preserve">родлены сроки </w:t>
            </w:r>
            <w:r w:rsidR="00B2014F" w:rsidRPr="00A326AF">
              <w:rPr>
                <w:szCs w:val="28"/>
              </w:rPr>
              <w:t>предста</w:t>
            </w:r>
            <w:r w:rsidR="00B2014F" w:rsidRPr="00A326AF">
              <w:rPr>
                <w:szCs w:val="28"/>
              </w:rPr>
              <w:t>в</w:t>
            </w:r>
            <w:r w:rsidR="00B2014F" w:rsidRPr="00A326AF">
              <w:rPr>
                <w:szCs w:val="28"/>
              </w:rPr>
              <w:t xml:space="preserve">ления </w:t>
            </w:r>
            <w:r w:rsidR="00C82930" w:rsidRPr="00A326AF">
              <w:rPr>
                <w:szCs w:val="28"/>
              </w:rPr>
              <w:t>документов на предоставление субси</w:t>
            </w:r>
            <w:r w:rsidR="004430E2" w:rsidRPr="00A326AF">
              <w:rPr>
                <w:szCs w:val="28"/>
              </w:rPr>
              <w:t>дии</w:t>
            </w:r>
            <w:r>
              <w:rPr>
                <w:szCs w:val="28"/>
              </w:rPr>
              <w:t>,</w:t>
            </w:r>
          </w:p>
          <w:p w:rsidR="00E12FEA" w:rsidRPr="00A326AF" w:rsidRDefault="008E260A" w:rsidP="00A2733F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A326AF">
              <w:rPr>
                <w:szCs w:val="28"/>
              </w:rPr>
              <w:t>введено ограничение на получение субсидии</w:t>
            </w:r>
            <w:r w:rsidR="00717820">
              <w:rPr>
                <w:szCs w:val="28"/>
              </w:rPr>
              <w:t xml:space="preserve"> орг</w:t>
            </w:r>
            <w:r w:rsidR="00717820">
              <w:rPr>
                <w:szCs w:val="28"/>
              </w:rPr>
              <w:t>а</w:t>
            </w:r>
            <w:r w:rsidR="00717820">
              <w:rPr>
                <w:szCs w:val="28"/>
              </w:rPr>
              <w:t>низациями</w:t>
            </w:r>
            <w:r w:rsidRPr="00A326AF">
              <w:rPr>
                <w:szCs w:val="28"/>
              </w:rPr>
              <w:t xml:space="preserve">, имеющими </w:t>
            </w:r>
            <w:r w:rsidR="00717820">
              <w:rPr>
                <w:rFonts w:eastAsiaTheme="minorHAnsi"/>
                <w:szCs w:val="28"/>
              </w:rPr>
              <w:t>наличие просроченной з</w:t>
            </w:r>
            <w:r w:rsidR="00717820">
              <w:rPr>
                <w:rFonts w:eastAsiaTheme="minorHAnsi"/>
                <w:szCs w:val="28"/>
              </w:rPr>
              <w:t>а</w:t>
            </w:r>
            <w:r w:rsidR="00717820">
              <w:rPr>
                <w:rFonts w:eastAsiaTheme="minorHAnsi"/>
                <w:szCs w:val="28"/>
              </w:rPr>
              <w:t>долженности по  денежным обязательствам перед Свердловской областью, возникшим в результате выявления нарушений условий, целей и порядка предоставления субсидий заемщикам, а также непр</w:t>
            </w:r>
            <w:r w:rsidR="00717820">
              <w:rPr>
                <w:rFonts w:eastAsiaTheme="minorHAnsi"/>
                <w:szCs w:val="28"/>
              </w:rPr>
              <w:t>а</w:t>
            </w:r>
            <w:r w:rsidR="00717820">
              <w:rPr>
                <w:rFonts w:eastAsiaTheme="minorHAnsi"/>
                <w:szCs w:val="28"/>
              </w:rPr>
              <w:t>вомерного получения су</w:t>
            </w:r>
            <w:r w:rsidR="00717820">
              <w:rPr>
                <w:rFonts w:eastAsiaTheme="minorHAnsi"/>
                <w:szCs w:val="28"/>
              </w:rPr>
              <w:t>б</w:t>
            </w:r>
            <w:r w:rsidR="00717820">
              <w:rPr>
                <w:rFonts w:eastAsiaTheme="minorHAnsi"/>
                <w:szCs w:val="28"/>
              </w:rPr>
              <w:t>сидий.</w:t>
            </w:r>
            <w:r w:rsidR="001153E3">
              <w:rPr>
                <w:rFonts w:eastAsiaTheme="minorHAnsi"/>
                <w:szCs w:val="28"/>
              </w:rPr>
              <w:t xml:space="preserve"> Предоставление субсидии </w:t>
            </w:r>
            <w:r w:rsidR="00A2733F">
              <w:rPr>
                <w:rFonts w:eastAsiaTheme="minorHAnsi"/>
                <w:szCs w:val="28"/>
              </w:rPr>
              <w:t xml:space="preserve">только </w:t>
            </w:r>
            <w:r w:rsidR="001153E3">
              <w:rPr>
                <w:rFonts w:eastAsiaTheme="minorHAnsi"/>
                <w:szCs w:val="28"/>
              </w:rPr>
              <w:t>по инв</w:t>
            </w:r>
            <w:r w:rsidR="001153E3">
              <w:rPr>
                <w:rFonts w:eastAsiaTheme="minorHAnsi"/>
                <w:szCs w:val="28"/>
              </w:rPr>
              <w:t>е</w:t>
            </w:r>
            <w:r w:rsidR="001153E3">
              <w:rPr>
                <w:rFonts w:eastAsiaTheme="minorHAnsi"/>
                <w:szCs w:val="28"/>
              </w:rPr>
              <w:t>стиционным проектам</w:t>
            </w:r>
            <w:r w:rsidR="00A2733F">
              <w:rPr>
                <w:rFonts w:eastAsiaTheme="minorHAnsi"/>
                <w:szCs w:val="28"/>
              </w:rPr>
              <w:t>, прошедшим отбор в уст</w:t>
            </w:r>
            <w:r w:rsidR="00A2733F">
              <w:rPr>
                <w:rFonts w:eastAsiaTheme="minorHAnsi"/>
                <w:szCs w:val="28"/>
              </w:rPr>
              <w:t>а</w:t>
            </w:r>
            <w:r w:rsidR="00A2733F">
              <w:rPr>
                <w:rFonts w:eastAsiaTheme="minorHAnsi"/>
                <w:szCs w:val="28"/>
              </w:rPr>
              <w:t>новленном порядке.</w:t>
            </w:r>
          </w:p>
        </w:tc>
        <w:tc>
          <w:tcPr>
            <w:tcW w:w="2953" w:type="dxa"/>
            <w:gridSpan w:val="3"/>
          </w:tcPr>
          <w:p w:rsidR="00266BE5" w:rsidRDefault="00A326AF" w:rsidP="00266BE5">
            <w:proofErr w:type="gramStart"/>
            <w:r>
              <w:t>В</w:t>
            </w:r>
            <w:r w:rsidR="004430E2" w:rsidRPr="00A326AF">
              <w:t xml:space="preserve"> соответствии с </w:t>
            </w:r>
            <w:r w:rsidR="00266BE5">
              <w:t>п</w:t>
            </w:r>
            <w:r w:rsidR="004430E2" w:rsidRPr="00A326AF">
              <w:t>о</w:t>
            </w:r>
            <w:r w:rsidR="004430E2" w:rsidRPr="00A326AF">
              <w:t>рядк</w:t>
            </w:r>
            <w:r w:rsidR="00266BE5">
              <w:t>ами</w:t>
            </w:r>
            <w:r w:rsidR="004430E2" w:rsidRPr="00A326AF">
              <w:t xml:space="preserve"> предоставл</w:t>
            </w:r>
            <w:r w:rsidR="004430E2" w:rsidRPr="00A326AF">
              <w:t>е</w:t>
            </w:r>
            <w:r w:rsidR="004430E2" w:rsidRPr="00A326AF">
              <w:t>ния субсиди</w:t>
            </w:r>
            <w:r w:rsidR="00266BE5">
              <w:t>й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 xml:space="preserve"> на во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з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мещение части пр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о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центной ставки по и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н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вестиционным кред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и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там (займам) на ра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з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витие растениево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д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ства, животноводства, переработки и реал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и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зации продукции ра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с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тениеводства и ж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и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вотноводства</w:t>
            </w:r>
            <w:r w:rsidR="00266BE5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на во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з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мещение части пр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>о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 xml:space="preserve">центной ставки 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по краткосрочным кр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е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дитам (займам) на развитие растениево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д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ства и животново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д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ства, переработки и реализации продукции растениеводства и животноводства</w:t>
            </w:r>
            <w:r w:rsidR="00266BE5">
              <w:rPr>
                <w:rFonts w:eastAsiaTheme="minorHAnsi"/>
                <w:szCs w:val="28"/>
                <w:lang w:eastAsia="en-US"/>
              </w:rPr>
              <w:t>,</w:t>
            </w:r>
            <w:r w:rsidR="00266BE5" w:rsidRPr="003F7921">
              <w:rPr>
                <w:rFonts w:eastAsiaTheme="minorHAnsi"/>
                <w:szCs w:val="28"/>
                <w:lang w:eastAsia="en-US"/>
              </w:rPr>
              <w:t xml:space="preserve"> на возмещение части процентной ставки </w:t>
            </w:r>
            <w:r w:rsidR="00266BE5" w:rsidRPr="007F50F7">
              <w:rPr>
                <w:rFonts w:eastAsiaTheme="minorHAnsi"/>
                <w:szCs w:val="28"/>
                <w:lang w:eastAsia="en-US"/>
              </w:rPr>
              <w:t>по</w:t>
            </w:r>
            <w:r w:rsidR="00266BE5" w:rsidRPr="008C7B8C">
              <w:t xml:space="preserve"> </w:t>
            </w:r>
            <w:r w:rsidR="00266BE5">
              <w:t xml:space="preserve"> </w:t>
            </w:r>
            <w:r w:rsidR="00266BE5" w:rsidRPr="008C7B8C">
              <w:rPr>
                <w:szCs w:val="28"/>
              </w:rPr>
              <w:t>долгосрочным, сре</w:t>
            </w:r>
            <w:r w:rsidR="00266BE5" w:rsidRPr="008C7B8C">
              <w:rPr>
                <w:szCs w:val="28"/>
              </w:rPr>
              <w:t>д</w:t>
            </w:r>
            <w:r w:rsidR="00266BE5" w:rsidRPr="008C7B8C">
              <w:rPr>
                <w:szCs w:val="28"/>
              </w:rPr>
              <w:t>несрочным и кратк</w:t>
            </w:r>
            <w:r w:rsidR="00266BE5" w:rsidRPr="008C7B8C">
              <w:rPr>
                <w:szCs w:val="28"/>
              </w:rPr>
              <w:t>о</w:t>
            </w:r>
            <w:r w:rsidR="00266BE5" w:rsidRPr="008C7B8C">
              <w:rPr>
                <w:szCs w:val="28"/>
              </w:rPr>
              <w:t>срочным кредитам, взятым малыми</w:t>
            </w:r>
            <w:proofErr w:type="gramEnd"/>
            <w:r w:rsidR="00266BE5" w:rsidRPr="008C7B8C">
              <w:rPr>
                <w:szCs w:val="28"/>
              </w:rPr>
              <w:t xml:space="preserve"> фо</w:t>
            </w:r>
            <w:r w:rsidR="00266BE5" w:rsidRPr="008C7B8C">
              <w:rPr>
                <w:szCs w:val="28"/>
              </w:rPr>
              <w:t>р</w:t>
            </w:r>
            <w:r w:rsidR="00266BE5" w:rsidRPr="008C7B8C">
              <w:rPr>
                <w:szCs w:val="28"/>
              </w:rPr>
              <w:t>мами хозяйствования</w:t>
            </w:r>
            <w:r w:rsidR="00266BE5">
              <w:rPr>
                <w:szCs w:val="28"/>
              </w:rPr>
              <w:t>,</w:t>
            </w:r>
          </w:p>
          <w:p w:rsidR="0031414F" w:rsidRDefault="004430E2" w:rsidP="00266BE5">
            <w:r w:rsidRPr="00A326AF">
              <w:t xml:space="preserve"> утвержденным пост</w:t>
            </w:r>
            <w:r w:rsidRPr="00A326AF">
              <w:t>а</w:t>
            </w:r>
            <w:r w:rsidRPr="00A326AF">
              <w:t>новлением Прав</w:t>
            </w:r>
            <w:r w:rsidRPr="00A326AF">
              <w:t>и</w:t>
            </w:r>
            <w:r w:rsidRPr="00A326AF">
              <w:t>тельства Свердло</w:t>
            </w:r>
            <w:r w:rsidRPr="00A326AF">
              <w:t>в</w:t>
            </w:r>
            <w:r w:rsidR="00266BE5">
              <w:t xml:space="preserve">ской области от </w:t>
            </w:r>
            <w:r w:rsidR="00266BE5" w:rsidRPr="00571BE0">
              <w:rPr>
                <w:szCs w:val="28"/>
              </w:rPr>
              <w:t xml:space="preserve">24.01.2013 </w:t>
            </w:r>
            <w:r w:rsidR="00266BE5">
              <w:t xml:space="preserve"> № 51</w:t>
            </w:r>
            <w:r w:rsidRPr="00A326AF">
              <w:t>-ПП</w:t>
            </w:r>
          </w:p>
          <w:p w:rsidR="00C302D7" w:rsidRPr="00A326AF" w:rsidRDefault="00C302D7" w:rsidP="00266BE5"/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</w:t>
            </w:r>
            <w:r w:rsidRPr="0073502E">
              <w:rPr>
                <w:b/>
                <w:szCs w:val="28"/>
              </w:rPr>
              <w:t>н</w:t>
            </w:r>
            <w:r w:rsidRPr="0073502E">
              <w:rPr>
                <w:b/>
                <w:szCs w:val="28"/>
              </w:rPr>
              <w:t>ных обязанностей или ограничений либо изменением содержания т</w:t>
            </w:r>
            <w:r w:rsidRPr="0073502E">
              <w:rPr>
                <w:b/>
                <w:szCs w:val="28"/>
              </w:rPr>
              <w:t>а</w:t>
            </w:r>
            <w:r w:rsidRPr="0073502E">
              <w:rPr>
                <w:b/>
                <w:szCs w:val="28"/>
              </w:rPr>
              <w:t xml:space="preserve">ких обязанностей и ограничений </w:t>
            </w:r>
          </w:p>
        </w:tc>
      </w:tr>
      <w:tr w:rsidR="0031414F" w:rsidTr="00820D91">
        <w:tc>
          <w:tcPr>
            <w:tcW w:w="3369" w:type="dxa"/>
            <w:gridSpan w:val="4"/>
          </w:tcPr>
          <w:p w:rsidR="0031414F" w:rsidRDefault="0031414F">
            <w:r w:rsidRPr="0073502E">
              <w:rPr>
                <w:szCs w:val="28"/>
              </w:rPr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402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11.2. </w:t>
            </w:r>
            <w:r>
              <w:t xml:space="preserve">Описание новых или изменение содержания </w:t>
            </w:r>
            <w:r w:rsidRPr="0073502E">
              <w:rPr>
                <w:szCs w:val="28"/>
              </w:rPr>
              <w:t>существующих обязанн</w:t>
            </w:r>
            <w:r w:rsidRPr="0073502E">
              <w:rPr>
                <w:szCs w:val="28"/>
              </w:rPr>
              <w:t>о</w:t>
            </w:r>
            <w:r w:rsidRPr="0073502E">
              <w:rPr>
                <w:szCs w:val="28"/>
              </w:rPr>
              <w:t>стей и ограничений:</w:t>
            </w:r>
          </w:p>
        </w:tc>
        <w:tc>
          <w:tcPr>
            <w:tcW w:w="3118" w:type="dxa"/>
            <w:gridSpan w:val="4"/>
          </w:tcPr>
          <w:p w:rsidR="0031414F" w:rsidRPr="0073502E" w:rsidRDefault="0031414F">
            <w:pPr>
              <w:rPr>
                <w:szCs w:val="28"/>
              </w:rPr>
            </w:pPr>
            <w:r>
              <w:t xml:space="preserve">11.3. </w:t>
            </w:r>
            <w:r w:rsidRPr="0073502E">
              <w:rPr>
                <w:szCs w:val="28"/>
              </w:rPr>
              <w:t>Описание и оце</w:t>
            </w:r>
            <w:r w:rsidRPr="0073502E">
              <w:rPr>
                <w:szCs w:val="28"/>
              </w:rPr>
              <w:t>н</w:t>
            </w:r>
            <w:r w:rsidRPr="0073502E">
              <w:rPr>
                <w:szCs w:val="28"/>
              </w:rPr>
              <w:t>ка видов расходов (в</w:t>
            </w:r>
            <w:r w:rsidRPr="0073502E">
              <w:rPr>
                <w:szCs w:val="28"/>
              </w:rPr>
              <w:t>ы</w:t>
            </w:r>
            <w:r w:rsidRPr="0073502E">
              <w:rPr>
                <w:szCs w:val="28"/>
              </w:rPr>
              <w:t xml:space="preserve">год): </w:t>
            </w:r>
          </w:p>
        </w:tc>
      </w:tr>
      <w:tr w:rsidR="0031414F" w:rsidTr="00820D91">
        <w:tc>
          <w:tcPr>
            <w:tcW w:w="3369" w:type="dxa"/>
            <w:gridSpan w:val="4"/>
          </w:tcPr>
          <w:p w:rsidR="0031414F" w:rsidRPr="0073502E" w:rsidRDefault="009B4BA1" w:rsidP="007A529A">
            <w:pPr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  <w:tc>
          <w:tcPr>
            <w:tcW w:w="3402" w:type="dxa"/>
            <w:gridSpan w:val="5"/>
          </w:tcPr>
          <w:p w:rsidR="009B4BA1" w:rsidRDefault="009B4BA1" w:rsidP="009B4BA1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326AF">
              <w:rPr>
                <w:szCs w:val="28"/>
              </w:rPr>
              <w:t>родлены сроки пре</w:t>
            </w:r>
            <w:r w:rsidRPr="00A326AF">
              <w:rPr>
                <w:szCs w:val="28"/>
              </w:rPr>
              <w:t>д</w:t>
            </w:r>
            <w:r w:rsidRPr="00A326AF">
              <w:rPr>
                <w:szCs w:val="28"/>
              </w:rPr>
              <w:t>ставления документов на предоставление субсидии</w:t>
            </w:r>
            <w:r>
              <w:rPr>
                <w:szCs w:val="28"/>
              </w:rPr>
              <w:t>,</w:t>
            </w:r>
          </w:p>
          <w:p w:rsidR="008E260A" w:rsidRPr="0073502E" w:rsidRDefault="009B4BA1" w:rsidP="009B4BA1">
            <w:pPr>
              <w:rPr>
                <w:szCs w:val="28"/>
              </w:rPr>
            </w:pPr>
            <w:r w:rsidRPr="00A326AF">
              <w:rPr>
                <w:szCs w:val="28"/>
              </w:rPr>
              <w:t>введено ограничение на получение субсидии</w:t>
            </w:r>
            <w:r>
              <w:rPr>
                <w:szCs w:val="28"/>
              </w:rPr>
              <w:t xml:space="preserve">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ганизациями</w:t>
            </w:r>
            <w:r w:rsidRPr="00A326AF">
              <w:rPr>
                <w:szCs w:val="28"/>
              </w:rPr>
              <w:t xml:space="preserve">, имеющими </w:t>
            </w:r>
            <w:r>
              <w:rPr>
                <w:rFonts w:eastAsiaTheme="minorHAnsi"/>
                <w:szCs w:val="28"/>
              </w:rPr>
              <w:t>наличие просроченной з</w:t>
            </w:r>
            <w:r>
              <w:rPr>
                <w:rFonts w:eastAsiaTheme="minorHAnsi"/>
                <w:szCs w:val="28"/>
              </w:rPr>
              <w:t>а</w:t>
            </w:r>
            <w:r>
              <w:rPr>
                <w:rFonts w:eastAsiaTheme="minorHAnsi"/>
                <w:szCs w:val="28"/>
              </w:rPr>
              <w:t>долженности по  дене</w:t>
            </w:r>
            <w:r>
              <w:rPr>
                <w:rFonts w:eastAsiaTheme="minorHAnsi"/>
                <w:szCs w:val="28"/>
              </w:rPr>
              <w:t>ж</w:t>
            </w:r>
            <w:r>
              <w:rPr>
                <w:rFonts w:eastAsiaTheme="minorHAnsi"/>
                <w:szCs w:val="28"/>
              </w:rPr>
              <w:t>ным обязательствам перед Свердловской областью, возникшим в результате выявления нарушений условий, целей и порядка предоставления субсидий заемщикам, а также н</w:t>
            </w:r>
            <w:r>
              <w:rPr>
                <w:rFonts w:eastAsiaTheme="minorHAnsi"/>
                <w:szCs w:val="28"/>
              </w:rPr>
              <w:t>е</w:t>
            </w:r>
            <w:r>
              <w:rPr>
                <w:rFonts w:eastAsiaTheme="minorHAnsi"/>
                <w:szCs w:val="28"/>
              </w:rPr>
              <w:t>правомерного получения субсидий. Предоставл</w:t>
            </w:r>
            <w:r>
              <w:rPr>
                <w:rFonts w:eastAsiaTheme="minorHAnsi"/>
                <w:szCs w:val="28"/>
              </w:rPr>
              <w:t>е</w:t>
            </w:r>
            <w:r>
              <w:rPr>
                <w:rFonts w:eastAsiaTheme="minorHAnsi"/>
                <w:szCs w:val="28"/>
              </w:rPr>
              <w:t>ние субсидии только по инвестиционным прое</w:t>
            </w:r>
            <w:r>
              <w:rPr>
                <w:rFonts w:eastAsiaTheme="minorHAnsi"/>
                <w:szCs w:val="28"/>
              </w:rPr>
              <w:t>к</w:t>
            </w:r>
            <w:r>
              <w:rPr>
                <w:rFonts w:eastAsiaTheme="minorHAnsi"/>
                <w:szCs w:val="28"/>
              </w:rPr>
              <w:t>там, прошедшим отбор в установленном порядке.</w:t>
            </w:r>
          </w:p>
        </w:tc>
        <w:tc>
          <w:tcPr>
            <w:tcW w:w="3118" w:type="dxa"/>
            <w:gridSpan w:val="4"/>
          </w:tcPr>
          <w:p w:rsidR="009B4BA1" w:rsidRDefault="00C302D7" w:rsidP="009B4B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E7EBB" w:rsidRPr="00DE7EBB">
              <w:rPr>
                <w:szCs w:val="28"/>
              </w:rPr>
              <w:t>ополнительных ра</w:t>
            </w:r>
            <w:r w:rsidR="00DE7EBB" w:rsidRPr="00DE7EBB">
              <w:rPr>
                <w:szCs w:val="28"/>
              </w:rPr>
              <w:t>с</w:t>
            </w:r>
            <w:r w:rsidR="00DE7EBB" w:rsidRPr="00DE7EBB">
              <w:rPr>
                <w:szCs w:val="28"/>
              </w:rPr>
              <w:t>ходов для поименова</w:t>
            </w:r>
            <w:r w:rsidR="00DE7EBB" w:rsidRPr="00DE7EBB">
              <w:rPr>
                <w:szCs w:val="28"/>
              </w:rPr>
              <w:t>н</w:t>
            </w:r>
            <w:r w:rsidR="00DE7EBB" w:rsidRPr="00DE7EBB">
              <w:rPr>
                <w:szCs w:val="28"/>
              </w:rPr>
              <w:t>ных в пункте 11.1 участников отношений не предусмотрено</w:t>
            </w:r>
            <w:r w:rsidR="009B4BA1">
              <w:rPr>
                <w:szCs w:val="28"/>
              </w:rPr>
              <w:t>. В</w:t>
            </w:r>
            <w:r w:rsidR="007F19A5">
              <w:rPr>
                <w:szCs w:val="28"/>
              </w:rPr>
              <w:t xml:space="preserve"> качестве выгод </w:t>
            </w:r>
            <w:r w:rsidR="009B4BA1">
              <w:rPr>
                <w:szCs w:val="28"/>
              </w:rPr>
              <w:t xml:space="preserve"> орган</w:t>
            </w:r>
            <w:r w:rsidR="009B4BA1">
              <w:rPr>
                <w:szCs w:val="28"/>
              </w:rPr>
              <w:t>и</w:t>
            </w:r>
            <w:r w:rsidR="009B4BA1">
              <w:rPr>
                <w:szCs w:val="28"/>
              </w:rPr>
              <w:t>зациям увеличены ра</w:t>
            </w:r>
            <w:r w:rsidR="009B4BA1">
              <w:rPr>
                <w:szCs w:val="28"/>
              </w:rPr>
              <w:t>з</w:t>
            </w:r>
            <w:r w:rsidR="009B4BA1">
              <w:rPr>
                <w:szCs w:val="28"/>
              </w:rPr>
              <w:t>меры субсидии на во</w:t>
            </w:r>
            <w:r w:rsidR="009B4BA1">
              <w:rPr>
                <w:szCs w:val="28"/>
              </w:rPr>
              <w:t>з</w:t>
            </w:r>
            <w:r w:rsidR="009B4BA1">
              <w:rPr>
                <w:szCs w:val="28"/>
              </w:rPr>
              <w:t>мещение части пр</w:t>
            </w:r>
            <w:r w:rsidR="009B4BA1">
              <w:rPr>
                <w:szCs w:val="28"/>
              </w:rPr>
              <w:t>о</w:t>
            </w:r>
            <w:r w:rsidR="009B4BA1">
              <w:rPr>
                <w:szCs w:val="28"/>
              </w:rPr>
              <w:t>центной ставки по пр</w:t>
            </w:r>
            <w:r w:rsidR="009B4BA1">
              <w:rPr>
                <w:szCs w:val="28"/>
              </w:rPr>
              <w:t>и</w:t>
            </w:r>
            <w:r w:rsidR="009B4BA1">
              <w:rPr>
                <w:szCs w:val="28"/>
              </w:rPr>
              <w:t>влеченным кредитам (займам).</w:t>
            </w:r>
          </w:p>
          <w:p w:rsidR="00CC0F1F" w:rsidRDefault="00CC0F1F" w:rsidP="00CC0F1F">
            <w:pPr>
              <w:ind w:firstLine="540"/>
              <w:rPr>
                <w:szCs w:val="28"/>
              </w:rPr>
            </w:pPr>
            <w:r>
              <w:rPr>
                <w:szCs w:val="28"/>
              </w:rPr>
              <w:t>Субсидия из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ластного бюджета 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дет предоставляться:</w:t>
            </w:r>
          </w:p>
          <w:p w:rsidR="00CC0F1F" w:rsidRPr="00FB08DE" w:rsidRDefault="00CC0F1F" w:rsidP="00820D9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1) </w:t>
            </w:r>
            <w:r w:rsidRPr="008524E9">
              <w:rPr>
                <w:szCs w:val="28"/>
              </w:rPr>
              <w:t>сельскохозяйстве</w:t>
            </w:r>
            <w:r w:rsidRPr="008524E9">
              <w:rPr>
                <w:szCs w:val="28"/>
              </w:rPr>
              <w:t>н</w:t>
            </w:r>
            <w:r w:rsidRPr="008524E9">
              <w:rPr>
                <w:szCs w:val="28"/>
              </w:rPr>
              <w:t>ным товаропроизвод</w:t>
            </w:r>
            <w:r w:rsidRPr="008524E9">
              <w:rPr>
                <w:szCs w:val="28"/>
              </w:rPr>
              <w:t>и</w:t>
            </w:r>
            <w:r w:rsidRPr="008524E9">
              <w:rPr>
                <w:szCs w:val="28"/>
              </w:rPr>
              <w:t xml:space="preserve">телям, занимающимся </w:t>
            </w:r>
            <w:r w:rsidRPr="00FB08DE">
              <w:rPr>
                <w:szCs w:val="28"/>
              </w:rPr>
              <w:t>производством молока, с увеличением на 3,67%. Всего пред</w:t>
            </w:r>
            <w:r w:rsidRPr="00FB08DE">
              <w:rPr>
                <w:szCs w:val="28"/>
              </w:rPr>
              <w:t>у</w:t>
            </w:r>
            <w:r w:rsidRPr="00FB08DE">
              <w:rPr>
                <w:szCs w:val="28"/>
              </w:rPr>
              <w:t>сматривается возмещ</w:t>
            </w:r>
            <w:r w:rsidRPr="00FB08DE">
              <w:rPr>
                <w:szCs w:val="28"/>
              </w:rPr>
              <w:t>е</w:t>
            </w:r>
            <w:r w:rsidRPr="00FB08DE">
              <w:rPr>
                <w:szCs w:val="28"/>
              </w:rPr>
              <w:t>ние части затрат на уплату процентов в размере 20%, из них доля  компенсации из федерального бюджета  составит 14,68%, из о</w:t>
            </w:r>
            <w:r w:rsidRPr="00FB08DE">
              <w:rPr>
                <w:szCs w:val="28"/>
              </w:rPr>
              <w:t>б</w:t>
            </w:r>
            <w:r w:rsidRPr="00FB08DE">
              <w:rPr>
                <w:szCs w:val="28"/>
              </w:rPr>
              <w:t>ластного бюджета в пределах установле</w:t>
            </w:r>
            <w:r w:rsidRPr="00FB08DE">
              <w:rPr>
                <w:szCs w:val="28"/>
              </w:rPr>
              <w:t>н</w:t>
            </w:r>
            <w:r w:rsidRPr="00FB08DE">
              <w:rPr>
                <w:szCs w:val="28"/>
              </w:rPr>
              <w:t>ного постановлением Российской Федерации -1,65% (учётная ставка ЦБ РФ 8,25*20%), д</w:t>
            </w:r>
            <w:r w:rsidRPr="00FB08DE">
              <w:rPr>
                <w:szCs w:val="28"/>
              </w:rPr>
              <w:t>о</w:t>
            </w:r>
            <w:r w:rsidRPr="00FB08DE">
              <w:rPr>
                <w:szCs w:val="28"/>
              </w:rPr>
              <w:t>полнительная поддер</w:t>
            </w:r>
            <w:r w:rsidRPr="00FB08DE">
              <w:rPr>
                <w:szCs w:val="28"/>
              </w:rPr>
              <w:t>ж</w:t>
            </w:r>
            <w:r w:rsidRPr="00FB08DE">
              <w:rPr>
                <w:szCs w:val="28"/>
              </w:rPr>
              <w:t>ка из областного бю</w:t>
            </w:r>
            <w:r w:rsidRPr="00FB08DE">
              <w:rPr>
                <w:szCs w:val="28"/>
              </w:rPr>
              <w:t>д</w:t>
            </w:r>
            <w:r w:rsidRPr="00FB08DE">
              <w:rPr>
                <w:szCs w:val="28"/>
              </w:rPr>
              <w:lastRenderedPageBreak/>
              <w:t xml:space="preserve">жета - 3,67% (20%-14,68%-1,65%). </w:t>
            </w:r>
            <w:proofErr w:type="gramEnd"/>
          </w:p>
          <w:p w:rsidR="00CC0F1F" w:rsidRPr="00FB08DE" w:rsidRDefault="00820D91" w:rsidP="00820D9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2)</w:t>
            </w:r>
            <w:r w:rsidR="00CC0F1F" w:rsidRPr="00FB08DE">
              <w:rPr>
                <w:szCs w:val="28"/>
              </w:rPr>
              <w:t>сельскохозяйственным товаропроизводит</w:t>
            </w:r>
            <w:r w:rsidR="00CC0F1F" w:rsidRPr="00FB08DE">
              <w:rPr>
                <w:szCs w:val="28"/>
              </w:rPr>
              <w:t>е</w:t>
            </w:r>
            <w:r w:rsidR="00CC0F1F" w:rsidRPr="00FB08DE">
              <w:rPr>
                <w:szCs w:val="28"/>
              </w:rPr>
              <w:t>лям, занимающимся производством мяса крупного рогатого ск</w:t>
            </w:r>
            <w:r w:rsidR="00CC0F1F" w:rsidRPr="00FB08DE">
              <w:rPr>
                <w:szCs w:val="28"/>
              </w:rPr>
              <w:t>о</w:t>
            </w:r>
            <w:r w:rsidR="00CC0F1F" w:rsidRPr="00FB08DE">
              <w:rPr>
                <w:szCs w:val="28"/>
              </w:rPr>
              <w:t>та с увеличением на 2,32%. Всего пред</w:t>
            </w:r>
            <w:r w:rsidR="00CC0F1F" w:rsidRPr="00FB08DE">
              <w:rPr>
                <w:szCs w:val="28"/>
              </w:rPr>
              <w:t>у</w:t>
            </w:r>
            <w:r w:rsidR="00CC0F1F" w:rsidRPr="00FB08DE">
              <w:rPr>
                <w:szCs w:val="28"/>
              </w:rPr>
              <w:t>сматривается возмещ</w:t>
            </w:r>
            <w:r w:rsidR="00CC0F1F" w:rsidRPr="00FB08DE">
              <w:rPr>
                <w:szCs w:val="28"/>
              </w:rPr>
              <w:t>е</w:t>
            </w:r>
            <w:r w:rsidR="00CC0F1F" w:rsidRPr="00FB08DE">
              <w:rPr>
                <w:szCs w:val="28"/>
              </w:rPr>
              <w:t>ние части затрат на уплату процентов в размере 20%, из них доля компенсации из федерального бюджета составит 14,68%, из о</w:t>
            </w:r>
            <w:r w:rsidR="00CC0F1F" w:rsidRPr="00FB08DE">
              <w:rPr>
                <w:szCs w:val="28"/>
              </w:rPr>
              <w:t>б</w:t>
            </w:r>
            <w:r w:rsidR="00CC0F1F" w:rsidRPr="00FB08DE">
              <w:rPr>
                <w:szCs w:val="28"/>
              </w:rPr>
              <w:t>ластного бюджета в пределах установле</w:t>
            </w:r>
            <w:r w:rsidR="00CC0F1F" w:rsidRPr="00FB08DE">
              <w:rPr>
                <w:szCs w:val="28"/>
              </w:rPr>
              <w:t>н</w:t>
            </w:r>
            <w:r w:rsidR="00CC0F1F" w:rsidRPr="00FB08DE">
              <w:rPr>
                <w:szCs w:val="28"/>
              </w:rPr>
              <w:t>ного постановлением Российской Федерации -3,0% сверх ставки р</w:t>
            </w:r>
            <w:r w:rsidR="00CC0F1F" w:rsidRPr="00FB08DE">
              <w:rPr>
                <w:szCs w:val="28"/>
              </w:rPr>
              <w:t>е</w:t>
            </w:r>
            <w:r w:rsidR="00CC0F1F" w:rsidRPr="00FB08DE">
              <w:rPr>
                <w:szCs w:val="28"/>
              </w:rPr>
              <w:t>финансирования (уче</w:t>
            </w:r>
            <w:r w:rsidR="00CC0F1F" w:rsidRPr="00FB08DE">
              <w:rPr>
                <w:szCs w:val="28"/>
              </w:rPr>
              <w:t>т</w:t>
            </w:r>
            <w:r w:rsidR="00CC0F1F" w:rsidRPr="00FB08DE">
              <w:rPr>
                <w:szCs w:val="28"/>
              </w:rPr>
              <w:t>ной ставки ЦБ РФ), д</w:t>
            </w:r>
            <w:r w:rsidR="00CC0F1F" w:rsidRPr="00FB08DE">
              <w:rPr>
                <w:szCs w:val="28"/>
              </w:rPr>
              <w:t>о</w:t>
            </w:r>
            <w:r w:rsidR="00CC0F1F" w:rsidRPr="00FB08DE">
              <w:rPr>
                <w:szCs w:val="28"/>
              </w:rPr>
              <w:t>полнительная поддер</w:t>
            </w:r>
            <w:r w:rsidR="00CC0F1F" w:rsidRPr="00FB08DE">
              <w:rPr>
                <w:szCs w:val="28"/>
              </w:rPr>
              <w:t>ж</w:t>
            </w:r>
            <w:r w:rsidR="00CC0F1F" w:rsidRPr="00FB08DE">
              <w:rPr>
                <w:szCs w:val="28"/>
              </w:rPr>
              <w:t>ка из областного бю</w:t>
            </w:r>
            <w:r w:rsidR="00CC0F1F" w:rsidRPr="00FB08DE">
              <w:rPr>
                <w:szCs w:val="28"/>
              </w:rPr>
              <w:t>д</w:t>
            </w:r>
            <w:r w:rsidR="00CC0F1F" w:rsidRPr="00FB08DE">
              <w:rPr>
                <w:szCs w:val="28"/>
              </w:rPr>
              <w:t>жета – 2,32% (20%- 14,68%– 3%);</w:t>
            </w:r>
            <w:proofErr w:type="gramEnd"/>
          </w:p>
          <w:p w:rsidR="00CC0F1F" w:rsidRDefault="00820D91" w:rsidP="00820D9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3)</w:t>
            </w:r>
            <w:r w:rsidR="00CC0F1F" w:rsidRPr="00FB08DE">
              <w:rPr>
                <w:szCs w:val="28"/>
              </w:rPr>
              <w:t>по остальным</w:t>
            </w:r>
            <w:r>
              <w:rPr>
                <w:szCs w:val="28"/>
              </w:rPr>
              <w:t xml:space="preserve">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зациям пре</w:t>
            </w:r>
            <w:r w:rsidR="00CC0F1F" w:rsidRPr="00FB08DE">
              <w:rPr>
                <w:szCs w:val="28"/>
              </w:rPr>
              <w:t>дусматрив</w:t>
            </w:r>
            <w:r w:rsidR="00CC0F1F" w:rsidRPr="00FB08DE">
              <w:rPr>
                <w:szCs w:val="28"/>
              </w:rPr>
              <w:t>а</w:t>
            </w:r>
            <w:r w:rsidR="00CC0F1F" w:rsidRPr="00FB08DE">
              <w:rPr>
                <w:szCs w:val="28"/>
              </w:rPr>
              <w:t>ется предоставление субсидии с увеличен</w:t>
            </w:r>
            <w:r w:rsidR="00CC0F1F" w:rsidRPr="00FB08DE">
              <w:rPr>
                <w:szCs w:val="28"/>
              </w:rPr>
              <w:t>и</w:t>
            </w:r>
            <w:r w:rsidR="00CC0F1F" w:rsidRPr="00FB08DE">
              <w:rPr>
                <w:szCs w:val="28"/>
              </w:rPr>
              <w:t>ем на 0,57%. Всего предусматривается возмещение части з</w:t>
            </w:r>
            <w:r w:rsidR="00CC0F1F" w:rsidRPr="00FB08DE">
              <w:rPr>
                <w:szCs w:val="28"/>
              </w:rPr>
              <w:t>а</w:t>
            </w:r>
            <w:r w:rsidR="00CC0F1F" w:rsidRPr="00FB08DE">
              <w:rPr>
                <w:szCs w:val="28"/>
              </w:rPr>
              <w:t>трат на уплату проце</w:t>
            </w:r>
            <w:r w:rsidR="00CC0F1F" w:rsidRPr="00FB08DE">
              <w:rPr>
                <w:szCs w:val="28"/>
              </w:rPr>
              <w:t>н</w:t>
            </w:r>
            <w:r w:rsidR="00CC0F1F" w:rsidRPr="00FB08DE">
              <w:rPr>
                <w:szCs w:val="28"/>
              </w:rPr>
              <w:t>тов в размере 18%, из них доля компенсации из федерального бю</w:t>
            </w:r>
            <w:r w:rsidR="00CC0F1F" w:rsidRPr="00FB08DE">
              <w:rPr>
                <w:szCs w:val="28"/>
              </w:rPr>
              <w:t>д</w:t>
            </w:r>
            <w:r w:rsidR="00CC0F1F" w:rsidRPr="00FB08DE">
              <w:rPr>
                <w:szCs w:val="28"/>
              </w:rPr>
              <w:t>жета составит 14,68%, из областного</w:t>
            </w:r>
            <w:r w:rsidR="00CC0F1F">
              <w:rPr>
                <w:szCs w:val="28"/>
              </w:rPr>
              <w:t xml:space="preserve"> бюджета в пределах установле</w:t>
            </w:r>
            <w:r w:rsidR="00CC0F1F">
              <w:rPr>
                <w:szCs w:val="28"/>
              </w:rPr>
              <w:t>н</w:t>
            </w:r>
            <w:r w:rsidR="00CC0F1F">
              <w:rPr>
                <w:szCs w:val="28"/>
              </w:rPr>
              <w:t xml:space="preserve">ного постановлением Российской Федерации -2,75% (учетная ставка </w:t>
            </w:r>
            <w:r w:rsidR="00CC0F1F">
              <w:rPr>
                <w:szCs w:val="28"/>
              </w:rPr>
              <w:lastRenderedPageBreak/>
              <w:t>ЦБ РФ 8,25*1/3), д</w:t>
            </w:r>
            <w:r w:rsidR="00CC0F1F">
              <w:rPr>
                <w:szCs w:val="28"/>
              </w:rPr>
              <w:t>о</w:t>
            </w:r>
            <w:r w:rsidR="00CC0F1F">
              <w:rPr>
                <w:szCs w:val="28"/>
              </w:rPr>
              <w:t>полнительная поддер</w:t>
            </w:r>
            <w:r w:rsidR="00CC0F1F">
              <w:rPr>
                <w:szCs w:val="28"/>
              </w:rPr>
              <w:t>ж</w:t>
            </w:r>
            <w:r w:rsidR="00CC0F1F">
              <w:rPr>
                <w:szCs w:val="28"/>
              </w:rPr>
              <w:t>ка из областного бю</w:t>
            </w:r>
            <w:r w:rsidR="00CC0F1F">
              <w:rPr>
                <w:szCs w:val="28"/>
              </w:rPr>
              <w:t>д</w:t>
            </w:r>
            <w:r w:rsidR="00CC0F1F">
              <w:rPr>
                <w:szCs w:val="28"/>
              </w:rPr>
              <w:t>жета – 0,57% (18%- 14,68%– 2,75%).</w:t>
            </w:r>
            <w:proofErr w:type="gramEnd"/>
          </w:p>
          <w:p w:rsidR="00CC0F1F" w:rsidRPr="00E94561" w:rsidRDefault="00CC0F1F" w:rsidP="00CC0F1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По инвестицио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ным кредитам, долг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срочным, среднесро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ным и краткосрочным кредитам, взятым м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лыми формами хозя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ствования, предусма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 xml:space="preserve">ривается возмещение </w:t>
            </w:r>
            <w:r w:rsidR="00BD78DD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E94561">
              <w:rPr>
                <w:rFonts w:ascii="Times New Roman" w:hAnsi="Times New Roman" w:cs="Times New Roman"/>
                <w:sz w:val="28"/>
                <w:szCs w:val="28"/>
              </w:rPr>
              <w:t xml:space="preserve">затрат на уплату процентов 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размере одной третьей ставки рефинансирования (учетной ставки) Це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трального банка Ро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сийской Федерации, а по инвестиционным кредитам</w:t>
            </w:r>
            <w:r w:rsidRPr="001600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полученным сельскохозяйственн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 товаропроизводит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лями, занимающимися производством молока, - в пределах 3 процен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пунктов сверх ставки рефинансиров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945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(учетной ставки) Центрального банка Российской Федерации</w:t>
            </w:r>
            <w:r w:rsidR="00820D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CC0F1F" w:rsidRDefault="00CC0F1F" w:rsidP="00820D91">
            <w:pPr>
              <w:rPr>
                <w:szCs w:val="28"/>
              </w:rPr>
            </w:pPr>
            <w:r>
              <w:rPr>
                <w:szCs w:val="28"/>
              </w:rPr>
              <w:t xml:space="preserve"> При этом, из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рального бюджета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траты будут возм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щаться в размере 100% ставки рефинансиров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ЦБ РФ по всем кредитным договорам, в том числе заключе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 до 2015 года.</w:t>
            </w:r>
          </w:p>
          <w:p w:rsidR="009B4BA1" w:rsidRDefault="00820D91" w:rsidP="00CC0F1F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C0F1F">
              <w:rPr>
                <w:szCs w:val="28"/>
              </w:rPr>
              <w:t>редусмотрена во</w:t>
            </w:r>
            <w:r w:rsidR="00CC0F1F">
              <w:rPr>
                <w:szCs w:val="28"/>
              </w:rPr>
              <w:t>з</w:t>
            </w:r>
            <w:r w:rsidR="00CC0F1F">
              <w:rPr>
                <w:szCs w:val="28"/>
              </w:rPr>
              <w:t>можность субсидир</w:t>
            </w:r>
            <w:r w:rsidR="00CC0F1F">
              <w:rPr>
                <w:szCs w:val="28"/>
              </w:rPr>
              <w:t>о</w:t>
            </w:r>
            <w:r w:rsidR="00CC0F1F">
              <w:rPr>
                <w:szCs w:val="28"/>
              </w:rPr>
              <w:t xml:space="preserve">вания инвестиционных </w:t>
            </w:r>
            <w:r w:rsidR="00CC0F1F">
              <w:rPr>
                <w:szCs w:val="28"/>
              </w:rPr>
              <w:lastRenderedPageBreak/>
              <w:t>кредитов в случае их пролонгации в 2015 г</w:t>
            </w:r>
            <w:r w:rsidR="00CC0F1F">
              <w:rPr>
                <w:szCs w:val="28"/>
              </w:rPr>
              <w:t>о</w:t>
            </w:r>
            <w:r w:rsidR="00CC0F1F">
              <w:rPr>
                <w:szCs w:val="28"/>
              </w:rPr>
              <w:t>ду на срок  1 год</w:t>
            </w:r>
          </w:p>
          <w:p w:rsidR="0031414F" w:rsidRPr="007F19A5" w:rsidRDefault="0031414F" w:rsidP="009B4BA1">
            <w:pPr>
              <w:rPr>
                <w:szCs w:val="28"/>
              </w:rPr>
            </w:pP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 w:rsidP="00C302D7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12.1. </w:t>
            </w:r>
            <w:r w:rsidR="00E17D22">
              <w:rPr>
                <w:szCs w:val="28"/>
              </w:rPr>
              <w:t xml:space="preserve">Изменения, вносимые в </w:t>
            </w:r>
            <w:r w:rsidR="00F13A56" w:rsidRPr="00571BE0">
              <w:rPr>
                <w:szCs w:val="28"/>
              </w:rPr>
              <w:t>порядк</w:t>
            </w:r>
            <w:r w:rsidR="00F13A56">
              <w:rPr>
                <w:szCs w:val="28"/>
              </w:rPr>
              <w:t>и</w:t>
            </w:r>
            <w:r w:rsidR="00F13A56" w:rsidRPr="00571BE0">
              <w:rPr>
                <w:szCs w:val="28"/>
              </w:rPr>
              <w:t xml:space="preserve"> предоставления субсидий на возмещение части затрат на уплату процентов по кредитам, полученным в российских кр</w:t>
            </w:r>
            <w:r w:rsidR="00F13A56" w:rsidRPr="00571BE0">
              <w:rPr>
                <w:szCs w:val="28"/>
              </w:rPr>
              <w:t>е</w:t>
            </w:r>
            <w:r w:rsidR="00F13A56" w:rsidRPr="00571BE0">
              <w:rPr>
                <w:szCs w:val="28"/>
              </w:rPr>
              <w:t>дитных организациях, и займам, полученным в сельскохозяйственных креди</w:t>
            </w:r>
            <w:r w:rsidR="00F13A56" w:rsidRPr="00571BE0">
              <w:rPr>
                <w:szCs w:val="28"/>
              </w:rPr>
              <w:t>т</w:t>
            </w:r>
            <w:r w:rsidR="00F13A56" w:rsidRPr="00571BE0">
              <w:rPr>
                <w:szCs w:val="28"/>
              </w:rPr>
              <w:t>ных потребительских кооперативах</w:t>
            </w:r>
            <w:r w:rsidR="007A529A" w:rsidRPr="007A529A">
              <w:rPr>
                <w:szCs w:val="28"/>
              </w:rPr>
              <w:t>, утвержденны</w:t>
            </w:r>
            <w:r w:rsidR="00C302D7">
              <w:rPr>
                <w:szCs w:val="28"/>
              </w:rPr>
              <w:t>е</w:t>
            </w:r>
            <w:r w:rsidR="007A529A" w:rsidRPr="007A529A">
              <w:rPr>
                <w:szCs w:val="28"/>
              </w:rPr>
              <w:t xml:space="preserve"> постановлением Правител</w:t>
            </w:r>
            <w:r w:rsidR="007A529A" w:rsidRPr="007A529A">
              <w:rPr>
                <w:szCs w:val="28"/>
              </w:rPr>
              <w:t>ь</w:t>
            </w:r>
            <w:r w:rsidR="007A529A" w:rsidRPr="007A529A">
              <w:rPr>
                <w:szCs w:val="28"/>
              </w:rPr>
              <w:t xml:space="preserve">ства Свердловской области от </w:t>
            </w:r>
            <w:r w:rsidR="006E525B">
              <w:rPr>
                <w:szCs w:val="28"/>
              </w:rPr>
              <w:t>24.01.2012</w:t>
            </w:r>
            <w:r w:rsidR="007A529A" w:rsidRPr="007A529A">
              <w:rPr>
                <w:szCs w:val="28"/>
              </w:rPr>
              <w:t xml:space="preserve"> № </w:t>
            </w:r>
            <w:r w:rsidR="00F13A56">
              <w:rPr>
                <w:szCs w:val="28"/>
              </w:rPr>
              <w:t>51</w:t>
            </w:r>
            <w:r w:rsidR="007A529A" w:rsidRPr="007A529A">
              <w:rPr>
                <w:szCs w:val="28"/>
              </w:rPr>
              <w:t>-ПП</w:t>
            </w:r>
            <w:r w:rsidRPr="0073502E">
              <w:rPr>
                <w:szCs w:val="28"/>
              </w:rPr>
              <w:t xml:space="preserve"> на конкурентную среду в р</w:t>
            </w:r>
            <w:r w:rsidRPr="0073502E">
              <w:rPr>
                <w:szCs w:val="28"/>
              </w:rPr>
              <w:t>е</w:t>
            </w:r>
            <w:r w:rsidR="00B95859">
              <w:rPr>
                <w:szCs w:val="28"/>
              </w:rPr>
              <w:t>гионе</w:t>
            </w:r>
            <w:r w:rsidR="007A529A" w:rsidRPr="0073502E">
              <w:rPr>
                <w:szCs w:val="28"/>
              </w:rPr>
              <w:t xml:space="preserve"> </w:t>
            </w:r>
            <w:r w:rsidR="00B95859">
              <w:rPr>
                <w:szCs w:val="28"/>
              </w:rPr>
              <w:t>влияния не оказывают.</w:t>
            </w:r>
          </w:p>
        </w:tc>
      </w:tr>
      <w:tr w:rsidR="002912F0" w:rsidRPr="002912F0" w:rsidTr="00407A70">
        <w:tc>
          <w:tcPr>
            <w:tcW w:w="9889" w:type="dxa"/>
            <w:gridSpan w:val="13"/>
          </w:tcPr>
          <w:p w:rsidR="0031414F" w:rsidRPr="002912F0" w:rsidRDefault="0031414F" w:rsidP="0073502E">
            <w:pPr>
              <w:pStyle w:val="a3"/>
            </w:pPr>
            <w:r w:rsidRPr="002912F0">
              <w:t>12.2. Источники данных:</w:t>
            </w:r>
            <w:r w:rsidR="00E17D22" w:rsidRPr="002912F0">
              <w:t xml:space="preserve"> </w:t>
            </w:r>
            <w:r w:rsidR="005547E5" w:rsidRPr="002912F0">
              <w:t>анализ федерального и областного законодательства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13.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73502E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13.1.</w:t>
            </w:r>
            <w:r w:rsidRPr="0073502E">
              <w:rPr>
                <w:b/>
                <w:szCs w:val="28"/>
              </w:rPr>
              <w:t xml:space="preserve"> </w:t>
            </w:r>
            <w:r>
              <w:t>Риски реш</w:t>
            </w:r>
            <w:r>
              <w:t>е</w:t>
            </w:r>
            <w:r>
              <w:t>ния проблемы предложенным способом и риски негативных п</w:t>
            </w:r>
            <w:r>
              <w:t>о</w:t>
            </w:r>
            <w:r>
              <w:t>следствий:</w:t>
            </w:r>
          </w:p>
        </w:tc>
        <w:tc>
          <w:tcPr>
            <w:tcW w:w="2534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13.2. </w:t>
            </w:r>
            <w:r>
              <w:t>Оценки вер</w:t>
            </w:r>
            <w:r>
              <w:t>о</w:t>
            </w:r>
            <w:r>
              <w:t>ятности наступл</w:t>
            </w:r>
            <w:r>
              <w:t>е</w:t>
            </w:r>
            <w:r>
              <w:t>ния рисков:</w:t>
            </w:r>
          </w:p>
        </w:tc>
        <w:tc>
          <w:tcPr>
            <w:tcW w:w="2534" w:type="dxa"/>
            <w:gridSpan w:val="5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13.3.</w:t>
            </w:r>
            <w:r>
              <w:t xml:space="preserve"> Методы </w:t>
            </w:r>
            <w:proofErr w:type="gramStart"/>
            <w:r>
              <w:t>ко</w:t>
            </w:r>
            <w:r>
              <w:t>н</w:t>
            </w:r>
            <w:r>
              <w:t>троля эффективн</w:t>
            </w:r>
            <w:r>
              <w:t>о</w:t>
            </w:r>
            <w:r>
              <w:t>сти избранного способа достиж</w:t>
            </w:r>
            <w:r>
              <w:t>е</w:t>
            </w:r>
            <w:r>
              <w:t>ния целей регул</w:t>
            </w:r>
            <w:r>
              <w:t>и</w:t>
            </w:r>
            <w:r>
              <w:t>рования</w:t>
            </w:r>
            <w:proofErr w:type="gramEnd"/>
            <w:r>
              <w:t>:</w:t>
            </w:r>
          </w:p>
        </w:tc>
        <w:tc>
          <w:tcPr>
            <w:tcW w:w="2287" w:type="dxa"/>
            <w:gridSpan w:val="2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13.4.</w:t>
            </w:r>
            <w:r>
              <w:t xml:space="preserve"> Степень контроля рисков:</w:t>
            </w:r>
          </w:p>
        </w:tc>
      </w:tr>
      <w:tr w:rsidR="0031414F" w:rsidTr="00407A70">
        <w:tc>
          <w:tcPr>
            <w:tcW w:w="2534" w:type="dxa"/>
            <w:gridSpan w:val="3"/>
          </w:tcPr>
          <w:p w:rsidR="0031414F" w:rsidRPr="0073502E" w:rsidRDefault="005547E5" w:rsidP="0073502E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547E5">
              <w:rPr>
                <w:szCs w:val="28"/>
              </w:rPr>
              <w:t>Нецелевое испол</w:t>
            </w:r>
            <w:r w:rsidRPr="005547E5">
              <w:rPr>
                <w:szCs w:val="28"/>
              </w:rPr>
              <w:t>ь</w:t>
            </w:r>
            <w:r w:rsidRPr="005547E5">
              <w:rPr>
                <w:szCs w:val="28"/>
              </w:rPr>
              <w:t>зование бюдже</w:t>
            </w:r>
            <w:r w:rsidR="007D655F">
              <w:rPr>
                <w:szCs w:val="28"/>
              </w:rPr>
              <w:t>т</w:t>
            </w:r>
            <w:r w:rsidRPr="005547E5">
              <w:rPr>
                <w:szCs w:val="28"/>
              </w:rPr>
              <w:t>ных средст</w:t>
            </w:r>
            <w:r w:rsidR="007D655F">
              <w:rPr>
                <w:szCs w:val="28"/>
              </w:rPr>
              <w:t>в</w:t>
            </w:r>
          </w:p>
        </w:tc>
        <w:tc>
          <w:tcPr>
            <w:tcW w:w="2534" w:type="dxa"/>
            <w:gridSpan w:val="3"/>
          </w:tcPr>
          <w:p w:rsidR="0031414F" w:rsidRPr="0073502E" w:rsidRDefault="007D655F">
            <w:pPr>
              <w:rPr>
                <w:szCs w:val="28"/>
              </w:rPr>
            </w:pPr>
            <w:r w:rsidRPr="007D655F"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5"/>
          </w:tcPr>
          <w:p w:rsidR="0031414F" w:rsidRPr="0073502E" w:rsidRDefault="007D655F" w:rsidP="00711ADB">
            <w:pPr>
              <w:rPr>
                <w:szCs w:val="28"/>
              </w:rPr>
            </w:pPr>
            <w:r w:rsidRPr="007D655F">
              <w:rPr>
                <w:szCs w:val="28"/>
              </w:rPr>
              <w:t>отчетность в соо</w:t>
            </w:r>
            <w:r w:rsidRPr="007D655F">
              <w:rPr>
                <w:szCs w:val="28"/>
              </w:rPr>
              <w:t>т</w:t>
            </w:r>
            <w:r w:rsidRPr="007D655F">
              <w:rPr>
                <w:szCs w:val="28"/>
              </w:rPr>
              <w:t>ветствии с пост</w:t>
            </w:r>
            <w:r w:rsidRPr="007D655F">
              <w:rPr>
                <w:szCs w:val="28"/>
              </w:rPr>
              <w:t>а</w:t>
            </w:r>
            <w:r w:rsidRPr="007D655F">
              <w:rPr>
                <w:szCs w:val="28"/>
              </w:rPr>
              <w:t>новлением в уст</w:t>
            </w:r>
            <w:r w:rsidRPr="007D655F">
              <w:rPr>
                <w:szCs w:val="28"/>
              </w:rPr>
              <w:t>а</w:t>
            </w:r>
            <w:r w:rsidRPr="007D655F">
              <w:rPr>
                <w:szCs w:val="28"/>
              </w:rPr>
              <w:t>новленные сроки</w:t>
            </w:r>
            <w:r w:rsidR="00711ADB">
              <w:rPr>
                <w:szCs w:val="28"/>
              </w:rPr>
              <w:t>. Мониторинг за расходованием бюджетных средств: выполн</w:t>
            </w:r>
            <w:r w:rsidR="00711ADB">
              <w:rPr>
                <w:szCs w:val="28"/>
              </w:rPr>
              <w:t>е</w:t>
            </w:r>
            <w:r w:rsidR="00711ADB">
              <w:rPr>
                <w:szCs w:val="28"/>
              </w:rPr>
              <w:t>ние обязательств в соответствии с с</w:t>
            </w:r>
            <w:r w:rsidR="00711ADB">
              <w:rPr>
                <w:szCs w:val="28"/>
              </w:rPr>
              <w:t>о</w:t>
            </w:r>
            <w:r w:rsidR="00711ADB">
              <w:rPr>
                <w:szCs w:val="28"/>
              </w:rPr>
              <w:t>глашением, з</w:t>
            </w:r>
            <w:r w:rsidR="00711ADB">
              <w:rPr>
                <w:szCs w:val="28"/>
              </w:rPr>
              <w:t>а</w:t>
            </w:r>
            <w:r w:rsidR="00711ADB">
              <w:rPr>
                <w:szCs w:val="28"/>
              </w:rPr>
              <w:t>ключаемым с о</w:t>
            </w:r>
            <w:r w:rsidR="00711ADB">
              <w:rPr>
                <w:szCs w:val="28"/>
              </w:rPr>
              <w:t>р</w:t>
            </w:r>
            <w:r w:rsidR="00711ADB">
              <w:rPr>
                <w:szCs w:val="28"/>
              </w:rPr>
              <w:t>ганизациями, стр</w:t>
            </w:r>
            <w:r w:rsidR="00711ADB">
              <w:rPr>
                <w:szCs w:val="28"/>
              </w:rPr>
              <w:t>о</w:t>
            </w:r>
            <w:r w:rsidR="00711ADB">
              <w:rPr>
                <w:szCs w:val="28"/>
              </w:rPr>
              <w:t xml:space="preserve">гое выполнение </w:t>
            </w:r>
            <w:proofErr w:type="gramStart"/>
            <w:r w:rsidR="00711ADB">
              <w:rPr>
                <w:szCs w:val="28"/>
              </w:rPr>
              <w:t>достижения пок</w:t>
            </w:r>
            <w:r w:rsidR="00711ADB">
              <w:rPr>
                <w:szCs w:val="28"/>
              </w:rPr>
              <w:t>а</w:t>
            </w:r>
            <w:r w:rsidR="00711ADB">
              <w:rPr>
                <w:szCs w:val="28"/>
              </w:rPr>
              <w:t>зателей результ</w:t>
            </w:r>
            <w:r w:rsidR="00711ADB">
              <w:rPr>
                <w:szCs w:val="28"/>
              </w:rPr>
              <w:t>а</w:t>
            </w:r>
            <w:r w:rsidR="00711ADB">
              <w:rPr>
                <w:szCs w:val="28"/>
              </w:rPr>
              <w:t>тивности пред</w:t>
            </w:r>
            <w:r w:rsidR="00711ADB">
              <w:rPr>
                <w:szCs w:val="28"/>
              </w:rPr>
              <w:t>о</w:t>
            </w:r>
            <w:r w:rsidR="00711ADB">
              <w:rPr>
                <w:szCs w:val="28"/>
              </w:rPr>
              <w:t>ставления субс</w:t>
            </w:r>
            <w:r w:rsidR="00711ADB">
              <w:rPr>
                <w:szCs w:val="28"/>
              </w:rPr>
              <w:t>и</w:t>
            </w:r>
            <w:r w:rsidR="00711ADB">
              <w:rPr>
                <w:szCs w:val="28"/>
              </w:rPr>
              <w:t>дии</w:t>
            </w:r>
            <w:proofErr w:type="gramEnd"/>
            <w:r w:rsidR="00711ADB">
              <w:rPr>
                <w:szCs w:val="28"/>
              </w:rPr>
              <w:t>.</w:t>
            </w:r>
          </w:p>
        </w:tc>
        <w:tc>
          <w:tcPr>
            <w:tcW w:w="2287" w:type="dxa"/>
            <w:gridSpan w:val="2"/>
          </w:tcPr>
          <w:p w:rsidR="0031414F" w:rsidRPr="0073502E" w:rsidRDefault="007D655F">
            <w:pPr>
              <w:rPr>
                <w:szCs w:val="28"/>
              </w:rPr>
            </w:pPr>
            <w:r>
              <w:rPr>
                <w:szCs w:val="28"/>
              </w:rPr>
              <w:t>высокая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14.</w:t>
            </w:r>
          </w:p>
        </w:tc>
        <w:tc>
          <w:tcPr>
            <w:tcW w:w="9214" w:type="dxa"/>
            <w:gridSpan w:val="12"/>
          </w:tcPr>
          <w:p w:rsidR="007420D5" w:rsidRDefault="0031414F" w:rsidP="00F51EC7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Необходимые для достижения заявленных целей регулирования о</w:t>
            </w:r>
            <w:r w:rsidRPr="0073502E">
              <w:rPr>
                <w:b/>
                <w:szCs w:val="28"/>
              </w:rPr>
              <w:t>р</w:t>
            </w:r>
            <w:r w:rsidRPr="0073502E">
              <w:rPr>
                <w:b/>
                <w:szCs w:val="28"/>
              </w:rPr>
              <w:t>ганизационно-технические, методологические, информационные и иные мероприятия</w:t>
            </w:r>
          </w:p>
          <w:p w:rsidR="002912F0" w:rsidRPr="0073502E" w:rsidRDefault="002912F0" w:rsidP="00F51EC7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lastRenderedPageBreak/>
              <w:t>14.1.</w:t>
            </w:r>
            <w:r w:rsidRPr="0073502E">
              <w:rPr>
                <w:b/>
                <w:szCs w:val="28"/>
              </w:rPr>
              <w:t xml:space="preserve"> </w:t>
            </w:r>
            <w:r>
              <w:t>Меропри</w:t>
            </w:r>
            <w:r>
              <w:t>я</w:t>
            </w:r>
            <w:r>
              <w:t>тия, необходимые для достижения целей регулиров</w:t>
            </w:r>
            <w:r>
              <w:t>а</w:t>
            </w:r>
            <w:r>
              <w:t>ния</w:t>
            </w:r>
          </w:p>
        </w:tc>
        <w:tc>
          <w:tcPr>
            <w:tcW w:w="1418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14.3. Оп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сание ож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даемого р</w:t>
            </w:r>
            <w:r w:rsidRPr="0073502E">
              <w:rPr>
                <w:szCs w:val="28"/>
              </w:rPr>
              <w:t>е</w:t>
            </w:r>
            <w:r w:rsidRPr="0073502E">
              <w:rPr>
                <w:szCs w:val="28"/>
              </w:rPr>
              <w:t>зультата</w:t>
            </w:r>
          </w:p>
        </w:tc>
        <w:tc>
          <w:tcPr>
            <w:tcW w:w="2268" w:type="dxa"/>
            <w:gridSpan w:val="4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14.4. Объем ф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нансирования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14.5. Исто</w:t>
            </w:r>
            <w:r w:rsidRPr="0073502E">
              <w:rPr>
                <w:szCs w:val="28"/>
              </w:rPr>
              <w:t>ч</w:t>
            </w:r>
            <w:r w:rsidRPr="0073502E">
              <w:rPr>
                <w:szCs w:val="28"/>
              </w:rPr>
              <w:t>ник финанс</w:t>
            </w:r>
            <w:r w:rsidRPr="0073502E">
              <w:rPr>
                <w:szCs w:val="28"/>
              </w:rPr>
              <w:t>и</w:t>
            </w:r>
            <w:r w:rsidRPr="0073502E">
              <w:rPr>
                <w:szCs w:val="28"/>
              </w:rPr>
              <w:t>рования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1</w:t>
            </w:r>
          </w:p>
          <w:p w:rsidR="0031414F" w:rsidRPr="0073502E" w:rsidRDefault="0031414F" w:rsidP="009C17C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Размещение инфо</w:t>
            </w:r>
            <w:r w:rsidRPr="0073502E">
              <w:rPr>
                <w:sz w:val="24"/>
                <w:szCs w:val="24"/>
              </w:rPr>
              <w:t>р</w:t>
            </w:r>
            <w:r w:rsidRPr="0073502E">
              <w:rPr>
                <w:sz w:val="24"/>
                <w:szCs w:val="24"/>
              </w:rPr>
              <w:t>мации на официал</w:t>
            </w:r>
            <w:r w:rsidRPr="0073502E">
              <w:rPr>
                <w:sz w:val="24"/>
                <w:szCs w:val="24"/>
              </w:rPr>
              <w:t>ь</w:t>
            </w:r>
            <w:r w:rsidRPr="0073502E">
              <w:rPr>
                <w:sz w:val="24"/>
                <w:szCs w:val="24"/>
              </w:rPr>
              <w:t>ном сайте Министе</w:t>
            </w:r>
            <w:r w:rsidRPr="0073502E">
              <w:rPr>
                <w:sz w:val="24"/>
                <w:szCs w:val="24"/>
              </w:rPr>
              <w:t>р</w:t>
            </w:r>
            <w:r w:rsidRPr="0073502E">
              <w:rPr>
                <w:sz w:val="24"/>
                <w:szCs w:val="24"/>
              </w:rPr>
              <w:t>ства в сети Интернет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</w:t>
            </w:r>
            <w:r w:rsidRPr="0073502E">
              <w:rPr>
                <w:sz w:val="24"/>
                <w:szCs w:val="24"/>
              </w:rPr>
              <w:t>и</w:t>
            </w:r>
            <w:r w:rsidRPr="0073502E">
              <w:rPr>
                <w:sz w:val="24"/>
                <w:szCs w:val="24"/>
              </w:rPr>
              <w:t>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Информир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 xml:space="preserve">вание </w:t>
            </w:r>
            <w:r w:rsidR="00BF4C4E">
              <w:rPr>
                <w:sz w:val="24"/>
                <w:szCs w:val="24"/>
              </w:rPr>
              <w:t>заинт</w:t>
            </w:r>
            <w:r w:rsidR="00BF4C4E">
              <w:rPr>
                <w:sz w:val="24"/>
                <w:szCs w:val="24"/>
              </w:rPr>
              <w:t>е</w:t>
            </w:r>
            <w:r w:rsidR="00BF4C4E">
              <w:rPr>
                <w:sz w:val="24"/>
                <w:szCs w:val="24"/>
              </w:rPr>
              <w:t>ресованных лиц</w:t>
            </w:r>
          </w:p>
        </w:tc>
        <w:tc>
          <w:tcPr>
            <w:tcW w:w="2268" w:type="dxa"/>
            <w:gridSpan w:val="4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</w:t>
            </w:r>
            <w:r w:rsidRPr="0073502E">
              <w:rPr>
                <w:sz w:val="24"/>
                <w:szCs w:val="24"/>
              </w:rPr>
              <w:t>у</w:t>
            </w:r>
            <w:r w:rsidRPr="0073502E">
              <w:rPr>
                <w:sz w:val="24"/>
                <w:szCs w:val="24"/>
              </w:rPr>
              <w:t>смотренных расх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>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2518" w:type="dxa"/>
            <w:gridSpan w:val="2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2</w:t>
            </w:r>
          </w:p>
          <w:p w:rsidR="0031414F" w:rsidRPr="0073502E" w:rsidRDefault="00E1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правового акта в управления Министерства</w:t>
            </w:r>
            <w:r w:rsidR="006E525B">
              <w:rPr>
                <w:sz w:val="24"/>
                <w:szCs w:val="24"/>
              </w:rPr>
              <w:t>, орг</w:t>
            </w:r>
            <w:r w:rsidR="006E525B">
              <w:rPr>
                <w:sz w:val="24"/>
                <w:szCs w:val="24"/>
              </w:rPr>
              <w:t>а</w:t>
            </w:r>
            <w:r w:rsidR="006E525B">
              <w:rPr>
                <w:sz w:val="24"/>
                <w:szCs w:val="24"/>
              </w:rPr>
              <w:t>низации прямого подчинения</w:t>
            </w:r>
          </w:p>
        </w:tc>
        <w:tc>
          <w:tcPr>
            <w:tcW w:w="1418" w:type="dxa"/>
            <w:gridSpan w:val="3"/>
          </w:tcPr>
          <w:p w:rsidR="0031414F" w:rsidRPr="0073502E" w:rsidRDefault="0031414F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</w:t>
            </w:r>
            <w:r w:rsidRPr="0073502E">
              <w:rPr>
                <w:sz w:val="24"/>
                <w:szCs w:val="24"/>
              </w:rPr>
              <w:t>и</w:t>
            </w:r>
            <w:r w:rsidRPr="0073502E">
              <w:rPr>
                <w:sz w:val="24"/>
                <w:szCs w:val="24"/>
              </w:rPr>
              <w:t>нятия акта</w:t>
            </w:r>
          </w:p>
        </w:tc>
        <w:tc>
          <w:tcPr>
            <w:tcW w:w="1701" w:type="dxa"/>
            <w:gridSpan w:val="3"/>
          </w:tcPr>
          <w:p w:rsidR="0031414F" w:rsidRPr="0073502E" w:rsidRDefault="00BF4C4E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Информир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заинт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ресованных лиц</w:t>
            </w:r>
          </w:p>
        </w:tc>
        <w:tc>
          <w:tcPr>
            <w:tcW w:w="2268" w:type="dxa"/>
            <w:gridSpan w:val="4"/>
          </w:tcPr>
          <w:p w:rsidR="009508EC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</w:t>
            </w:r>
            <w:r w:rsidRPr="0073502E">
              <w:rPr>
                <w:sz w:val="24"/>
                <w:szCs w:val="24"/>
              </w:rPr>
              <w:t>у</w:t>
            </w:r>
            <w:r w:rsidRPr="0073502E">
              <w:rPr>
                <w:sz w:val="24"/>
                <w:szCs w:val="24"/>
              </w:rPr>
              <w:t>смотренных расх</w:t>
            </w:r>
            <w:r w:rsidRPr="0073502E">
              <w:rPr>
                <w:sz w:val="24"/>
                <w:szCs w:val="24"/>
              </w:rPr>
              <w:t>о</w:t>
            </w:r>
            <w:r w:rsidRPr="0073502E">
              <w:rPr>
                <w:sz w:val="24"/>
                <w:szCs w:val="24"/>
              </w:rPr>
              <w:t>дов на текущую деятельность</w:t>
            </w:r>
          </w:p>
        </w:tc>
        <w:tc>
          <w:tcPr>
            <w:tcW w:w="1984" w:type="dxa"/>
          </w:tcPr>
          <w:p w:rsidR="0031414F" w:rsidRPr="0073502E" w:rsidRDefault="0031414F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31414F" w:rsidTr="00407A70">
        <w:tc>
          <w:tcPr>
            <w:tcW w:w="675" w:type="dxa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 xml:space="preserve">15. </w:t>
            </w:r>
          </w:p>
        </w:tc>
        <w:tc>
          <w:tcPr>
            <w:tcW w:w="9214" w:type="dxa"/>
            <w:gridSpan w:val="12"/>
          </w:tcPr>
          <w:p w:rsidR="0031414F" w:rsidRPr="0073502E" w:rsidRDefault="0031414F" w:rsidP="0073502E">
            <w:pPr>
              <w:jc w:val="center"/>
              <w:rPr>
                <w:b/>
                <w:szCs w:val="28"/>
              </w:rPr>
            </w:pPr>
            <w:r w:rsidRPr="0073502E">
              <w:rPr>
                <w:b/>
                <w:szCs w:val="28"/>
              </w:rPr>
              <w:t>Предполагаемая дата вступления в силу проекта акта, оценка необх</w:t>
            </w:r>
            <w:r w:rsidRPr="0073502E">
              <w:rPr>
                <w:b/>
                <w:szCs w:val="28"/>
              </w:rPr>
              <w:t>о</w:t>
            </w:r>
            <w:r w:rsidRPr="0073502E">
              <w:rPr>
                <w:b/>
                <w:szCs w:val="28"/>
              </w:rPr>
              <w:t>димости установления переходного периода и (или) отсрочки всту</w:t>
            </w:r>
            <w:r w:rsidRPr="0073502E">
              <w:rPr>
                <w:b/>
                <w:szCs w:val="28"/>
              </w:rPr>
              <w:t>п</w:t>
            </w:r>
            <w:r w:rsidRPr="0073502E">
              <w:rPr>
                <w:b/>
                <w:szCs w:val="28"/>
              </w:rPr>
              <w:t>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 w:rsidP="00FC0841">
            <w:pPr>
              <w:rPr>
                <w:b/>
                <w:szCs w:val="28"/>
              </w:rPr>
            </w:pPr>
            <w:r w:rsidRPr="0073502E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FC0841">
              <w:rPr>
                <w:spacing w:val="-8"/>
                <w:szCs w:val="28"/>
              </w:rPr>
              <w:t>24</w:t>
            </w:r>
            <w:r w:rsidRPr="0073502E">
              <w:rPr>
                <w:spacing w:val="-8"/>
                <w:szCs w:val="28"/>
              </w:rPr>
              <w:t xml:space="preserve"> </w:t>
            </w:r>
            <w:r w:rsidR="00FC0841">
              <w:rPr>
                <w:spacing w:val="-8"/>
                <w:szCs w:val="28"/>
              </w:rPr>
              <w:t>марта</w:t>
            </w:r>
            <w:r w:rsidRPr="0073502E">
              <w:rPr>
                <w:spacing w:val="-8"/>
                <w:szCs w:val="28"/>
              </w:rPr>
              <w:t xml:space="preserve"> </w:t>
            </w:r>
            <w:r w:rsidRPr="0073502E">
              <w:rPr>
                <w:szCs w:val="28"/>
              </w:rPr>
              <w:t>2015 года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b/>
                <w:szCs w:val="28"/>
              </w:rPr>
            </w:pPr>
            <w:r w:rsidRPr="0073502E">
              <w:rPr>
                <w:szCs w:val="28"/>
              </w:rPr>
              <w:t>15.2. Необходимость установления п</w:t>
            </w:r>
            <w:r w:rsidRPr="0073502E">
              <w:rPr>
                <w:szCs w:val="28"/>
              </w:rPr>
              <w:t>е</w:t>
            </w:r>
            <w:r w:rsidRPr="0073502E">
              <w:rPr>
                <w:szCs w:val="28"/>
              </w:rPr>
              <w:t xml:space="preserve">реходного периода и (или) отсрочки </w:t>
            </w:r>
            <w:r w:rsidRPr="0073502E">
              <w:rPr>
                <w:spacing w:val="-8"/>
                <w:szCs w:val="28"/>
              </w:rPr>
              <w:t>введения предлагаемого регулирования</w:t>
            </w:r>
            <w:r w:rsidRPr="0073502E">
              <w:rPr>
                <w:szCs w:val="28"/>
              </w:rPr>
              <w:t>:</w:t>
            </w:r>
          </w:p>
        </w:tc>
        <w:tc>
          <w:tcPr>
            <w:tcW w:w="4821" w:type="dxa"/>
            <w:gridSpan w:val="7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593D5F">
        <w:tc>
          <w:tcPr>
            <w:tcW w:w="5068" w:type="dxa"/>
            <w:gridSpan w:val="6"/>
          </w:tcPr>
          <w:p w:rsidR="0031414F" w:rsidRPr="0073502E" w:rsidRDefault="0031414F">
            <w:pPr>
              <w:rPr>
                <w:szCs w:val="28"/>
              </w:rPr>
            </w:pPr>
            <w:r w:rsidRPr="0073502E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7"/>
            <w:vAlign w:val="center"/>
          </w:tcPr>
          <w:p w:rsidR="0031414F" w:rsidRPr="00593D5F" w:rsidRDefault="0031414F" w:rsidP="00593D5F">
            <w:pPr>
              <w:jc w:val="center"/>
              <w:outlineLvl w:val="1"/>
              <w:rPr>
                <w:szCs w:val="28"/>
              </w:rPr>
            </w:pPr>
            <w:r w:rsidRPr="00593D5F">
              <w:rPr>
                <w:szCs w:val="28"/>
              </w:rPr>
              <w:t>Нет</w:t>
            </w:r>
          </w:p>
        </w:tc>
      </w:tr>
      <w:tr w:rsidR="0031414F" w:rsidTr="00407A70">
        <w:tc>
          <w:tcPr>
            <w:tcW w:w="9889" w:type="dxa"/>
            <w:gridSpan w:val="13"/>
          </w:tcPr>
          <w:p w:rsidR="0031414F" w:rsidRPr="0073502E" w:rsidRDefault="0031414F" w:rsidP="00270871">
            <w:pPr>
              <w:rPr>
                <w:szCs w:val="28"/>
              </w:rPr>
            </w:pPr>
            <w:r w:rsidRPr="0073502E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не требуется.</w:t>
            </w:r>
          </w:p>
        </w:tc>
      </w:tr>
    </w:tbl>
    <w:p w:rsidR="0031414F" w:rsidRDefault="0031414F" w:rsidP="00F51EC7">
      <w:pPr>
        <w:ind w:left="5387"/>
        <w:rPr>
          <w:szCs w:val="28"/>
        </w:rPr>
      </w:pPr>
    </w:p>
    <w:sectPr w:rsidR="0031414F" w:rsidSect="009508E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67" w:rsidRDefault="00F25367" w:rsidP="00750D3A">
      <w:r>
        <w:separator/>
      </w:r>
    </w:p>
  </w:endnote>
  <w:endnote w:type="continuationSeparator" w:id="0">
    <w:p w:rsidR="00F25367" w:rsidRDefault="00F25367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67" w:rsidRDefault="00F25367" w:rsidP="00750D3A">
      <w:r>
        <w:separator/>
      </w:r>
    </w:p>
  </w:footnote>
  <w:footnote w:type="continuationSeparator" w:id="0">
    <w:p w:rsidR="00F25367" w:rsidRDefault="00F25367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3" w:rsidRDefault="002F4CB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912F0">
      <w:rPr>
        <w:noProof/>
      </w:rPr>
      <w:t>11</w:t>
    </w:r>
    <w:r>
      <w:fldChar w:fldCharType="end"/>
    </w:r>
  </w:p>
  <w:p w:rsidR="002F4CB3" w:rsidRDefault="002F4C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E80A88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25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BB7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5EE6"/>
    <w:rsid w:val="000576D3"/>
    <w:rsid w:val="00061D26"/>
    <w:rsid w:val="00062AC6"/>
    <w:rsid w:val="00062FB1"/>
    <w:rsid w:val="00063D4C"/>
    <w:rsid w:val="000648EF"/>
    <w:rsid w:val="00064BE8"/>
    <w:rsid w:val="00065292"/>
    <w:rsid w:val="000663FA"/>
    <w:rsid w:val="0006653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2039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0EF"/>
    <w:rsid w:val="000D1419"/>
    <w:rsid w:val="000D59A1"/>
    <w:rsid w:val="000D5A72"/>
    <w:rsid w:val="000D5E30"/>
    <w:rsid w:val="000D6312"/>
    <w:rsid w:val="000D760D"/>
    <w:rsid w:val="000D7AAC"/>
    <w:rsid w:val="000E16E0"/>
    <w:rsid w:val="000E26A5"/>
    <w:rsid w:val="000E27C3"/>
    <w:rsid w:val="000E371D"/>
    <w:rsid w:val="000E4605"/>
    <w:rsid w:val="000E483A"/>
    <w:rsid w:val="000E4CBB"/>
    <w:rsid w:val="000E63F9"/>
    <w:rsid w:val="000E6441"/>
    <w:rsid w:val="000E6C06"/>
    <w:rsid w:val="000F05E8"/>
    <w:rsid w:val="000F084F"/>
    <w:rsid w:val="000F1963"/>
    <w:rsid w:val="000F196E"/>
    <w:rsid w:val="000F3619"/>
    <w:rsid w:val="000F394D"/>
    <w:rsid w:val="000F58CB"/>
    <w:rsid w:val="000F60BF"/>
    <w:rsid w:val="000F6996"/>
    <w:rsid w:val="000F7EA1"/>
    <w:rsid w:val="00102310"/>
    <w:rsid w:val="00103186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53E3"/>
    <w:rsid w:val="00117AC8"/>
    <w:rsid w:val="0012010A"/>
    <w:rsid w:val="00120795"/>
    <w:rsid w:val="001212E1"/>
    <w:rsid w:val="00121DD4"/>
    <w:rsid w:val="001225B8"/>
    <w:rsid w:val="001239C7"/>
    <w:rsid w:val="00126A29"/>
    <w:rsid w:val="00127EEE"/>
    <w:rsid w:val="001301CB"/>
    <w:rsid w:val="00130BBB"/>
    <w:rsid w:val="00131246"/>
    <w:rsid w:val="001320FD"/>
    <w:rsid w:val="00132107"/>
    <w:rsid w:val="001333D5"/>
    <w:rsid w:val="00133A4B"/>
    <w:rsid w:val="00134FF2"/>
    <w:rsid w:val="00136E1A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4799"/>
    <w:rsid w:val="00155342"/>
    <w:rsid w:val="00155E55"/>
    <w:rsid w:val="00156750"/>
    <w:rsid w:val="00156FD8"/>
    <w:rsid w:val="00160FB8"/>
    <w:rsid w:val="00161643"/>
    <w:rsid w:val="001625A6"/>
    <w:rsid w:val="00162672"/>
    <w:rsid w:val="00162C5B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A32"/>
    <w:rsid w:val="00173B57"/>
    <w:rsid w:val="001744F5"/>
    <w:rsid w:val="001748EF"/>
    <w:rsid w:val="001760FE"/>
    <w:rsid w:val="0017667E"/>
    <w:rsid w:val="00177332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3294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1E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41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4184"/>
    <w:rsid w:val="001E4BC6"/>
    <w:rsid w:val="001E6279"/>
    <w:rsid w:val="001E7D4A"/>
    <w:rsid w:val="001F0D80"/>
    <w:rsid w:val="001F0F1A"/>
    <w:rsid w:val="001F1713"/>
    <w:rsid w:val="001F179B"/>
    <w:rsid w:val="001F3003"/>
    <w:rsid w:val="001F3E11"/>
    <w:rsid w:val="001F4323"/>
    <w:rsid w:val="001F522D"/>
    <w:rsid w:val="001F6DBC"/>
    <w:rsid w:val="001F6E26"/>
    <w:rsid w:val="002003CC"/>
    <w:rsid w:val="002009A8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E5"/>
    <w:rsid w:val="002326DC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3631"/>
    <w:rsid w:val="00246791"/>
    <w:rsid w:val="00246EDD"/>
    <w:rsid w:val="00247925"/>
    <w:rsid w:val="00250DCB"/>
    <w:rsid w:val="00251F8B"/>
    <w:rsid w:val="002544A5"/>
    <w:rsid w:val="0025672F"/>
    <w:rsid w:val="0025734A"/>
    <w:rsid w:val="002576CA"/>
    <w:rsid w:val="002618B8"/>
    <w:rsid w:val="0026267E"/>
    <w:rsid w:val="00263BA1"/>
    <w:rsid w:val="00264556"/>
    <w:rsid w:val="0026557D"/>
    <w:rsid w:val="00265CF7"/>
    <w:rsid w:val="00266BE5"/>
    <w:rsid w:val="0026716B"/>
    <w:rsid w:val="00267ACF"/>
    <w:rsid w:val="00267DBF"/>
    <w:rsid w:val="00270871"/>
    <w:rsid w:val="00270933"/>
    <w:rsid w:val="0027096E"/>
    <w:rsid w:val="00270C29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2F0"/>
    <w:rsid w:val="00291BBD"/>
    <w:rsid w:val="00292708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189"/>
    <w:rsid w:val="002C1D67"/>
    <w:rsid w:val="002C2B46"/>
    <w:rsid w:val="002C2BCC"/>
    <w:rsid w:val="002C2CCB"/>
    <w:rsid w:val="002C3A09"/>
    <w:rsid w:val="002C4799"/>
    <w:rsid w:val="002C491F"/>
    <w:rsid w:val="002C6D61"/>
    <w:rsid w:val="002C7490"/>
    <w:rsid w:val="002D12F0"/>
    <w:rsid w:val="002D272E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4CB3"/>
    <w:rsid w:val="002F5D34"/>
    <w:rsid w:val="002F7D3A"/>
    <w:rsid w:val="0030127B"/>
    <w:rsid w:val="00301A26"/>
    <w:rsid w:val="003023FA"/>
    <w:rsid w:val="00302EFA"/>
    <w:rsid w:val="0030438E"/>
    <w:rsid w:val="0030550F"/>
    <w:rsid w:val="00307005"/>
    <w:rsid w:val="00307C0D"/>
    <w:rsid w:val="0031052A"/>
    <w:rsid w:val="00310584"/>
    <w:rsid w:val="00311687"/>
    <w:rsid w:val="003121A7"/>
    <w:rsid w:val="00313EA7"/>
    <w:rsid w:val="0031414F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5C3B"/>
    <w:rsid w:val="00326BA2"/>
    <w:rsid w:val="00327498"/>
    <w:rsid w:val="00331089"/>
    <w:rsid w:val="0033221C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5B9"/>
    <w:rsid w:val="00354BF1"/>
    <w:rsid w:val="00354C14"/>
    <w:rsid w:val="00354D6A"/>
    <w:rsid w:val="00355310"/>
    <w:rsid w:val="003559E9"/>
    <w:rsid w:val="0035665E"/>
    <w:rsid w:val="00360427"/>
    <w:rsid w:val="00362AAC"/>
    <w:rsid w:val="003656C7"/>
    <w:rsid w:val="003657C2"/>
    <w:rsid w:val="0036583F"/>
    <w:rsid w:val="00365ADE"/>
    <w:rsid w:val="00365F3F"/>
    <w:rsid w:val="003668D3"/>
    <w:rsid w:val="003671EA"/>
    <w:rsid w:val="003712E5"/>
    <w:rsid w:val="00371854"/>
    <w:rsid w:val="00371D2B"/>
    <w:rsid w:val="00372B9E"/>
    <w:rsid w:val="00373150"/>
    <w:rsid w:val="00373BA5"/>
    <w:rsid w:val="00375278"/>
    <w:rsid w:val="003759A0"/>
    <w:rsid w:val="003759E3"/>
    <w:rsid w:val="00376D41"/>
    <w:rsid w:val="00377B59"/>
    <w:rsid w:val="00377BE7"/>
    <w:rsid w:val="00380C1D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3B19"/>
    <w:rsid w:val="003B48D6"/>
    <w:rsid w:val="003B501F"/>
    <w:rsid w:val="003B532F"/>
    <w:rsid w:val="003B6912"/>
    <w:rsid w:val="003C1B4B"/>
    <w:rsid w:val="003C3B67"/>
    <w:rsid w:val="003C3E69"/>
    <w:rsid w:val="003C5BA5"/>
    <w:rsid w:val="003C5BD9"/>
    <w:rsid w:val="003C684B"/>
    <w:rsid w:val="003C79C5"/>
    <w:rsid w:val="003C7C47"/>
    <w:rsid w:val="003D0EEA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1E5D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07A70"/>
    <w:rsid w:val="00410345"/>
    <w:rsid w:val="0041098F"/>
    <w:rsid w:val="004115FA"/>
    <w:rsid w:val="00414EB4"/>
    <w:rsid w:val="00415F53"/>
    <w:rsid w:val="00416287"/>
    <w:rsid w:val="004173C6"/>
    <w:rsid w:val="00417E4D"/>
    <w:rsid w:val="0042084F"/>
    <w:rsid w:val="004236A3"/>
    <w:rsid w:val="0042374A"/>
    <w:rsid w:val="00424718"/>
    <w:rsid w:val="004247C0"/>
    <w:rsid w:val="00425CD3"/>
    <w:rsid w:val="00426D83"/>
    <w:rsid w:val="00427DBD"/>
    <w:rsid w:val="004325A0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0E2"/>
    <w:rsid w:val="004432DF"/>
    <w:rsid w:val="0044643D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332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0BA"/>
    <w:rsid w:val="0049125B"/>
    <w:rsid w:val="00492901"/>
    <w:rsid w:val="004931BA"/>
    <w:rsid w:val="004931EF"/>
    <w:rsid w:val="0049468B"/>
    <w:rsid w:val="00494A74"/>
    <w:rsid w:val="004A1153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446B"/>
    <w:rsid w:val="004B46BA"/>
    <w:rsid w:val="004B4723"/>
    <w:rsid w:val="004B7A5D"/>
    <w:rsid w:val="004C00C6"/>
    <w:rsid w:val="004C082C"/>
    <w:rsid w:val="004C0853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1FF7"/>
    <w:rsid w:val="004F2987"/>
    <w:rsid w:val="004F38A1"/>
    <w:rsid w:val="004F38E0"/>
    <w:rsid w:val="004F40B1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211C5"/>
    <w:rsid w:val="00521365"/>
    <w:rsid w:val="00521BF2"/>
    <w:rsid w:val="0052535E"/>
    <w:rsid w:val="00526B25"/>
    <w:rsid w:val="00526D3B"/>
    <w:rsid w:val="005270AB"/>
    <w:rsid w:val="005276EF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5FD2"/>
    <w:rsid w:val="00546C0F"/>
    <w:rsid w:val="00547BA4"/>
    <w:rsid w:val="005518E6"/>
    <w:rsid w:val="0055243A"/>
    <w:rsid w:val="00553FEE"/>
    <w:rsid w:val="005547E5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1BE0"/>
    <w:rsid w:val="00572D93"/>
    <w:rsid w:val="0057486B"/>
    <w:rsid w:val="00575CFD"/>
    <w:rsid w:val="00575DF8"/>
    <w:rsid w:val="00577063"/>
    <w:rsid w:val="005772CA"/>
    <w:rsid w:val="00580ABC"/>
    <w:rsid w:val="005850C5"/>
    <w:rsid w:val="005920D9"/>
    <w:rsid w:val="00593D5F"/>
    <w:rsid w:val="00593DAC"/>
    <w:rsid w:val="00594AD7"/>
    <w:rsid w:val="0059535E"/>
    <w:rsid w:val="0059597A"/>
    <w:rsid w:val="005969BF"/>
    <w:rsid w:val="00597B90"/>
    <w:rsid w:val="005A0426"/>
    <w:rsid w:val="005A2A2B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41CF"/>
    <w:rsid w:val="005C589D"/>
    <w:rsid w:val="005C6F9F"/>
    <w:rsid w:val="005C7D7B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4D41"/>
    <w:rsid w:val="005E51D8"/>
    <w:rsid w:val="005E5248"/>
    <w:rsid w:val="005E5DD0"/>
    <w:rsid w:val="005E6CC1"/>
    <w:rsid w:val="005F0227"/>
    <w:rsid w:val="005F2E68"/>
    <w:rsid w:val="005F336E"/>
    <w:rsid w:val="005F3BDF"/>
    <w:rsid w:val="005F450F"/>
    <w:rsid w:val="005F52A8"/>
    <w:rsid w:val="005F7C17"/>
    <w:rsid w:val="00600AF7"/>
    <w:rsid w:val="00601547"/>
    <w:rsid w:val="00602C51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2107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303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27F7"/>
    <w:rsid w:val="00673DF2"/>
    <w:rsid w:val="006740EF"/>
    <w:rsid w:val="00674250"/>
    <w:rsid w:val="00675A43"/>
    <w:rsid w:val="00676264"/>
    <w:rsid w:val="00680E8A"/>
    <w:rsid w:val="00682C9F"/>
    <w:rsid w:val="00684949"/>
    <w:rsid w:val="00685A9E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A73EE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3AB"/>
    <w:rsid w:val="006D0644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25B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1015D"/>
    <w:rsid w:val="00711ADB"/>
    <w:rsid w:val="00711E6E"/>
    <w:rsid w:val="00712A2A"/>
    <w:rsid w:val="007132C2"/>
    <w:rsid w:val="00713589"/>
    <w:rsid w:val="007139BF"/>
    <w:rsid w:val="00713EDB"/>
    <w:rsid w:val="007141D2"/>
    <w:rsid w:val="007141F9"/>
    <w:rsid w:val="00715008"/>
    <w:rsid w:val="00716987"/>
    <w:rsid w:val="00717592"/>
    <w:rsid w:val="00717820"/>
    <w:rsid w:val="007227F1"/>
    <w:rsid w:val="007237C7"/>
    <w:rsid w:val="00724A6E"/>
    <w:rsid w:val="007268C2"/>
    <w:rsid w:val="007309CA"/>
    <w:rsid w:val="00731468"/>
    <w:rsid w:val="00732676"/>
    <w:rsid w:val="00733157"/>
    <w:rsid w:val="00733747"/>
    <w:rsid w:val="0073502E"/>
    <w:rsid w:val="00735155"/>
    <w:rsid w:val="007359BF"/>
    <w:rsid w:val="0073696B"/>
    <w:rsid w:val="00737165"/>
    <w:rsid w:val="00737872"/>
    <w:rsid w:val="00740049"/>
    <w:rsid w:val="007419A5"/>
    <w:rsid w:val="007420D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6E5B"/>
    <w:rsid w:val="00767AA2"/>
    <w:rsid w:val="00767B0F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2F36"/>
    <w:rsid w:val="007A4C19"/>
    <w:rsid w:val="007A4EAB"/>
    <w:rsid w:val="007A4EB7"/>
    <w:rsid w:val="007A529A"/>
    <w:rsid w:val="007A581C"/>
    <w:rsid w:val="007A5FDA"/>
    <w:rsid w:val="007A69B6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0931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55F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38E7"/>
    <w:rsid w:val="007E4904"/>
    <w:rsid w:val="007E492C"/>
    <w:rsid w:val="007E4B95"/>
    <w:rsid w:val="007E4CB0"/>
    <w:rsid w:val="007E5711"/>
    <w:rsid w:val="007E5740"/>
    <w:rsid w:val="007E7813"/>
    <w:rsid w:val="007F19A5"/>
    <w:rsid w:val="007F1F20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5CE6"/>
    <w:rsid w:val="00806B53"/>
    <w:rsid w:val="008104FC"/>
    <w:rsid w:val="00810831"/>
    <w:rsid w:val="00812166"/>
    <w:rsid w:val="00812D1D"/>
    <w:rsid w:val="00814CB4"/>
    <w:rsid w:val="00814E4D"/>
    <w:rsid w:val="00815336"/>
    <w:rsid w:val="00816E80"/>
    <w:rsid w:val="008170B3"/>
    <w:rsid w:val="00817C26"/>
    <w:rsid w:val="00820D91"/>
    <w:rsid w:val="0082195E"/>
    <w:rsid w:val="008224A7"/>
    <w:rsid w:val="0082268F"/>
    <w:rsid w:val="00826099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37855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063"/>
    <w:rsid w:val="008864FC"/>
    <w:rsid w:val="00886E95"/>
    <w:rsid w:val="008916AE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B0AC5"/>
    <w:rsid w:val="008B2323"/>
    <w:rsid w:val="008B34D3"/>
    <w:rsid w:val="008B4028"/>
    <w:rsid w:val="008B61B0"/>
    <w:rsid w:val="008B6821"/>
    <w:rsid w:val="008C0276"/>
    <w:rsid w:val="008C1213"/>
    <w:rsid w:val="008C2D51"/>
    <w:rsid w:val="008C386C"/>
    <w:rsid w:val="008C4AE1"/>
    <w:rsid w:val="008C5202"/>
    <w:rsid w:val="008C538C"/>
    <w:rsid w:val="008C5BEC"/>
    <w:rsid w:val="008C5F73"/>
    <w:rsid w:val="008C6919"/>
    <w:rsid w:val="008C772C"/>
    <w:rsid w:val="008D03AE"/>
    <w:rsid w:val="008D043D"/>
    <w:rsid w:val="008D15F7"/>
    <w:rsid w:val="008D1EC0"/>
    <w:rsid w:val="008D2E7B"/>
    <w:rsid w:val="008D78E9"/>
    <w:rsid w:val="008E2468"/>
    <w:rsid w:val="008E260A"/>
    <w:rsid w:val="008E308B"/>
    <w:rsid w:val="008E334C"/>
    <w:rsid w:val="008E4EA0"/>
    <w:rsid w:val="008E6316"/>
    <w:rsid w:val="008E752F"/>
    <w:rsid w:val="008F0A88"/>
    <w:rsid w:val="008F11AC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62F"/>
    <w:rsid w:val="009508EC"/>
    <w:rsid w:val="00950AB0"/>
    <w:rsid w:val="00951813"/>
    <w:rsid w:val="00952217"/>
    <w:rsid w:val="00952BF6"/>
    <w:rsid w:val="009541D3"/>
    <w:rsid w:val="00954A74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A51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979A8"/>
    <w:rsid w:val="009A02AF"/>
    <w:rsid w:val="009A1747"/>
    <w:rsid w:val="009A1865"/>
    <w:rsid w:val="009A281A"/>
    <w:rsid w:val="009A3874"/>
    <w:rsid w:val="009A422A"/>
    <w:rsid w:val="009A4935"/>
    <w:rsid w:val="009A4DBF"/>
    <w:rsid w:val="009A5905"/>
    <w:rsid w:val="009A6FAA"/>
    <w:rsid w:val="009B0280"/>
    <w:rsid w:val="009B080E"/>
    <w:rsid w:val="009B11B5"/>
    <w:rsid w:val="009B132D"/>
    <w:rsid w:val="009B4BA1"/>
    <w:rsid w:val="009B5B56"/>
    <w:rsid w:val="009B6117"/>
    <w:rsid w:val="009B7185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324"/>
    <w:rsid w:val="009D482F"/>
    <w:rsid w:val="009D4C95"/>
    <w:rsid w:val="009D619C"/>
    <w:rsid w:val="009D652A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5658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33F"/>
    <w:rsid w:val="00A27907"/>
    <w:rsid w:val="00A27AF5"/>
    <w:rsid w:val="00A30657"/>
    <w:rsid w:val="00A31F7D"/>
    <w:rsid w:val="00A326AF"/>
    <w:rsid w:val="00A34A2A"/>
    <w:rsid w:val="00A35FE1"/>
    <w:rsid w:val="00A361EC"/>
    <w:rsid w:val="00A36351"/>
    <w:rsid w:val="00A3648C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CC1"/>
    <w:rsid w:val="00A51F39"/>
    <w:rsid w:val="00A51F61"/>
    <w:rsid w:val="00A52971"/>
    <w:rsid w:val="00A52F3F"/>
    <w:rsid w:val="00A53518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3DD"/>
    <w:rsid w:val="00A85DCE"/>
    <w:rsid w:val="00A8655E"/>
    <w:rsid w:val="00A86E99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2582"/>
    <w:rsid w:val="00AA3A90"/>
    <w:rsid w:val="00AA41EB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34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4D94"/>
    <w:rsid w:val="00AD5927"/>
    <w:rsid w:val="00AD6E25"/>
    <w:rsid w:val="00AD6F42"/>
    <w:rsid w:val="00AD7730"/>
    <w:rsid w:val="00AE0ACC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3EE3"/>
    <w:rsid w:val="00B14564"/>
    <w:rsid w:val="00B15E33"/>
    <w:rsid w:val="00B160A2"/>
    <w:rsid w:val="00B179A1"/>
    <w:rsid w:val="00B17B26"/>
    <w:rsid w:val="00B2014F"/>
    <w:rsid w:val="00B22031"/>
    <w:rsid w:val="00B249C2"/>
    <w:rsid w:val="00B2515F"/>
    <w:rsid w:val="00B27857"/>
    <w:rsid w:val="00B27B8D"/>
    <w:rsid w:val="00B3073E"/>
    <w:rsid w:val="00B335ED"/>
    <w:rsid w:val="00B342C3"/>
    <w:rsid w:val="00B35D98"/>
    <w:rsid w:val="00B36857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57E7F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5859"/>
    <w:rsid w:val="00B96DB8"/>
    <w:rsid w:val="00BA05E5"/>
    <w:rsid w:val="00BA10BC"/>
    <w:rsid w:val="00BA252F"/>
    <w:rsid w:val="00BA6415"/>
    <w:rsid w:val="00BA6468"/>
    <w:rsid w:val="00BA68DA"/>
    <w:rsid w:val="00BB12D6"/>
    <w:rsid w:val="00BB273E"/>
    <w:rsid w:val="00BB3F83"/>
    <w:rsid w:val="00BB4242"/>
    <w:rsid w:val="00BB5018"/>
    <w:rsid w:val="00BB7089"/>
    <w:rsid w:val="00BB737A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D78DD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4C4E"/>
    <w:rsid w:val="00BF6996"/>
    <w:rsid w:val="00BF6F57"/>
    <w:rsid w:val="00BF7AB6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FA3"/>
    <w:rsid w:val="00C24FBB"/>
    <w:rsid w:val="00C25E6A"/>
    <w:rsid w:val="00C26D02"/>
    <w:rsid w:val="00C2719B"/>
    <w:rsid w:val="00C302D7"/>
    <w:rsid w:val="00C30672"/>
    <w:rsid w:val="00C30C7F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930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0961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525"/>
    <w:rsid w:val="00CB3E15"/>
    <w:rsid w:val="00CB4420"/>
    <w:rsid w:val="00CB4CA6"/>
    <w:rsid w:val="00CB5A17"/>
    <w:rsid w:val="00CB5B49"/>
    <w:rsid w:val="00CB5D65"/>
    <w:rsid w:val="00CB6533"/>
    <w:rsid w:val="00CB6FDA"/>
    <w:rsid w:val="00CB7764"/>
    <w:rsid w:val="00CC0037"/>
    <w:rsid w:val="00CC074F"/>
    <w:rsid w:val="00CC0F1F"/>
    <w:rsid w:val="00CC161E"/>
    <w:rsid w:val="00CC2C7E"/>
    <w:rsid w:val="00CC565F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B7E"/>
    <w:rsid w:val="00CE0CFC"/>
    <w:rsid w:val="00CE1B95"/>
    <w:rsid w:val="00CE279C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60A2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CA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322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1F00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698B"/>
    <w:rsid w:val="00DD7590"/>
    <w:rsid w:val="00DE0E32"/>
    <w:rsid w:val="00DE3903"/>
    <w:rsid w:val="00DE5A0C"/>
    <w:rsid w:val="00DE7EBB"/>
    <w:rsid w:val="00DF0947"/>
    <w:rsid w:val="00DF0991"/>
    <w:rsid w:val="00DF14F6"/>
    <w:rsid w:val="00DF1769"/>
    <w:rsid w:val="00DF2249"/>
    <w:rsid w:val="00DF26E7"/>
    <w:rsid w:val="00DF3140"/>
    <w:rsid w:val="00DF33AC"/>
    <w:rsid w:val="00DF5665"/>
    <w:rsid w:val="00DF72F1"/>
    <w:rsid w:val="00DF791B"/>
    <w:rsid w:val="00E00174"/>
    <w:rsid w:val="00E0022D"/>
    <w:rsid w:val="00E006CB"/>
    <w:rsid w:val="00E036F0"/>
    <w:rsid w:val="00E03CE1"/>
    <w:rsid w:val="00E03EAE"/>
    <w:rsid w:val="00E041E9"/>
    <w:rsid w:val="00E059C7"/>
    <w:rsid w:val="00E10C82"/>
    <w:rsid w:val="00E121D6"/>
    <w:rsid w:val="00E123BD"/>
    <w:rsid w:val="00E12FEA"/>
    <w:rsid w:val="00E131EA"/>
    <w:rsid w:val="00E17013"/>
    <w:rsid w:val="00E17802"/>
    <w:rsid w:val="00E17D22"/>
    <w:rsid w:val="00E17F8C"/>
    <w:rsid w:val="00E2113A"/>
    <w:rsid w:val="00E21A2E"/>
    <w:rsid w:val="00E21E95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729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51F1"/>
    <w:rsid w:val="00E775AB"/>
    <w:rsid w:val="00E801DB"/>
    <w:rsid w:val="00E80763"/>
    <w:rsid w:val="00E82BC2"/>
    <w:rsid w:val="00E83868"/>
    <w:rsid w:val="00E8532C"/>
    <w:rsid w:val="00E87388"/>
    <w:rsid w:val="00E87A01"/>
    <w:rsid w:val="00E87B21"/>
    <w:rsid w:val="00E92B6B"/>
    <w:rsid w:val="00E94D3A"/>
    <w:rsid w:val="00E9559F"/>
    <w:rsid w:val="00E96467"/>
    <w:rsid w:val="00EA0C3B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2A5E"/>
    <w:rsid w:val="00EB34B8"/>
    <w:rsid w:val="00EB370F"/>
    <w:rsid w:val="00EB45DE"/>
    <w:rsid w:val="00EB4D0A"/>
    <w:rsid w:val="00EB4F8A"/>
    <w:rsid w:val="00EB680F"/>
    <w:rsid w:val="00EC11C7"/>
    <w:rsid w:val="00EC14A9"/>
    <w:rsid w:val="00EC162F"/>
    <w:rsid w:val="00EC1B78"/>
    <w:rsid w:val="00EC2354"/>
    <w:rsid w:val="00EC3555"/>
    <w:rsid w:val="00EC375B"/>
    <w:rsid w:val="00EC39D4"/>
    <w:rsid w:val="00EC3DEB"/>
    <w:rsid w:val="00EC4B81"/>
    <w:rsid w:val="00EC5755"/>
    <w:rsid w:val="00EC57CD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328A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A56"/>
    <w:rsid w:val="00F13CA4"/>
    <w:rsid w:val="00F2038F"/>
    <w:rsid w:val="00F205E3"/>
    <w:rsid w:val="00F22075"/>
    <w:rsid w:val="00F22737"/>
    <w:rsid w:val="00F22B11"/>
    <w:rsid w:val="00F22ED0"/>
    <w:rsid w:val="00F2312E"/>
    <w:rsid w:val="00F2315B"/>
    <w:rsid w:val="00F23572"/>
    <w:rsid w:val="00F23C79"/>
    <w:rsid w:val="00F23CEE"/>
    <w:rsid w:val="00F24974"/>
    <w:rsid w:val="00F25367"/>
    <w:rsid w:val="00F2587B"/>
    <w:rsid w:val="00F25A97"/>
    <w:rsid w:val="00F303DA"/>
    <w:rsid w:val="00F31073"/>
    <w:rsid w:val="00F31C25"/>
    <w:rsid w:val="00F3418B"/>
    <w:rsid w:val="00F34E4B"/>
    <w:rsid w:val="00F36C65"/>
    <w:rsid w:val="00F37AA2"/>
    <w:rsid w:val="00F41451"/>
    <w:rsid w:val="00F42C6C"/>
    <w:rsid w:val="00F42E3C"/>
    <w:rsid w:val="00F430B3"/>
    <w:rsid w:val="00F43985"/>
    <w:rsid w:val="00F44AEF"/>
    <w:rsid w:val="00F452C8"/>
    <w:rsid w:val="00F461AC"/>
    <w:rsid w:val="00F470DA"/>
    <w:rsid w:val="00F4719F"/>
    <w:rsid w:val="00F474D2"/>
    <w:rsid w:val="00F50043"/>
    <w:rsid w:val="00F50583"/>
    <w:rsid w:val="00F50B8F"/>
    <w:rsid w:val="00F51EC7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4E87"/>
    <w:rsid w:val="00F85DB9"/>
    <w:rsid w:val="00F86D32"/>
    <w:rsid w:val="00F9064B"/>
    <w:rsid w:val="00F91200"/>
    <w:rsid w:val="00F91980"/>
    <w:rsid w:val="00F959B0"/>
    <w:rsid w:val="00F95A86"/>
    <w:rsid w:val="00F95BBB"/>
    <w:rsid w:val="00F97776"/>
    <w:rsid w:val="00F9791A"/>
    <w:rsid w:val="00F9794F"/>
    <w:rsid w:val="00F97F32"/>
    <w:rsid w:val="00FA0099"/>
    <w:rsid w:val="00FA081E"/>
    <w:rsid w:val="00FA0A47"/>
    <w:rsid w:val="00FA18C6"/>
    <w:rsid w:val="00FA1D37"/>
    <w:rsid w:val="00FA2290"/>
    <w:rsid w:val="00FA305D"/>
    <w:rsid w:val="00FA3C1E"/>
    <w:rsid w:val="00FA4F74"/>
    <w:rsid w:val="00FA53D6"/>
    <w:rsid w:val="00FA5606"/>
    <w:rsid w:val="00FA7026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0841"/>
    <w:rsid w:val="00FC2B6E"/>
    <w:rsid w:val="00FC3A73"/>
    <w:rsid w:val="00FC49B2"/>
    <w:rsid w:val="00FC4DF0"/>
    <w:rsid w:val="00FC704D"/>
    <w:rsid w:val="00FC7AE8"/>
    <w:rsid w:val="00FD0868"/>
    <w:rsid w:val="00FD271D"/>
    <w:rsid w:val="00FD3CDB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2B6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0F699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0BB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Title"/>
    <w:basedOn w:val="1"/>
    <w:next w:val="a"/>
    <w:link w:val="a4"/>
    <w:uiPriority w:val="10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link w:val="a3"/>
    <w:uiPriority w:val="10"/>
    <w:locked/>
    <w:rsid w:val="00130BBB"/>
    <w:rPr>
      <w:rFonts w:ascii="Times New Roman" w:hAnsi="Times New Roman" w:cs="Times New Roman"/>
      <w:bCs/>
      <w:kern w:val="32"/>
      <w:sz w:val="28"/>
      <w:szCs w:val="28"/>
      <w:lang w:val="x-none" w:eastAsia="ru-RU"/>
    </w:rPr>
  </w:style>
  <w:style w:type="paragraph" w:customStyle="1" w:styleId="11">
    <w:name w:val="Абзац списка1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5">
    <w:name w:val="Table Grid"/>
    <w:basedOn w:val="a1"/>
    <w:uiPriority w:val="59"/>
    <w:rsid w:val="00130B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7C6A9B"/>
    <w:rPr>
      <w:rFonts w:ascii="Verdana" w:hAnsi="Verdana" w:cs="Times New Roman"/>
      <w:b/>
      <w:bCs/>
      <w:color w:val="19197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3461E9"/>
    <w:pPr>
      <w:jc w:val="both"/>
    </w:pPr>
    <w:rPr>
      <w:szCs w:val="28"/>
    </w:rPr>
  </w:style>
  <w:style w:type="character" w:customStyle="1" w:styleId="ac">
    <w:name w:val="Основной текст Знак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038F"/>
    <w:rPr>
      <w:rFonts w:ascii="Tahoma" w:hAnsi="Tahoma" w:cs="Tahoma"/>
      <w:sz w:val="16"/>
      <w:szCs w:val="16"/>
      <w:lang w:val="x-none" w:eastAsia="ru-RU"/>
    </w:rPr>
  </w:style>
  <w:style w:type="paragraph" w:styleId="af">
    <w:name w:val="footnote text"/>
    <w:basedOn w:val="a"/>
    <w:rsid w:val="00971A51"/>
    <w:pPr>
      <w:overflowPunct/>
      <w:autoSpaceDE/>
      <w:autoSpaceDN/>
      <w:adjustRightInd/>
    </w:pPr>
    <w:rPr>
      <w:sz w:val="20"/>
    </w:rPr>
  </w:style>
  <w:style w:type="paragraph" w:styleId="af0">
    <w:name w:val="No Spacing"/>
    <w:uiPriority w:val="1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0F69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c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723B-152E-42F2-BF3B-927AB22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Мустафина Анися Мавлявеевна</cp:lastModifiedBy>
  <cp:revision>32</cp:revision>
  <cp:lastPrinted>2015-02-02T06:33:00Z</cp:lastPrinted>
  <dcterms:created xsi:type="dcterms:W3CDTF">2015-02-11T11:21:00Z</dcterms:created>
  <dcterms:modified xsi:type="dcterms:W3CDTF">2015-02-12T05:13:00Z</dcterms:modified>
</cp:coreProperties>
</file>